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4F" w:rsidRPr="00EC3517" w:rsidRDefault="00DD6B4F" w:rsidP="00DD6B4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EC3517">
        <w:rPr>
          <w:rFonts w:ascii="Times New Roman" w:hAnsi="Times New Roman" w:cs="Times New Roman"/>
          <w:color w:val="auto"/>
          <w:sz w:val="24"/>
          <w:szCs w:val="24"/>
        </w:rPr>
        <w:t>Краткая презентация программы</w:t>
      </w:r>
    </w:p>
    <w:p w:rsidR="00DD6B4F" w:rsidRDefault="00DD6B4F" w:rsidP="00DD6B4F">
      <w:pPr>
        <w:rPr>
          <w:sz w:val="24"/>
          <w:szCs w:val="24"/>
        </w:rPr>
      </w:pP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 xml:space="preserve">Адаптированная основная образовательная программа (АОП) дошкольного образования (далее «Программа») предназначена для специалистов и воспитателей </w:t>
      </w:r>
      <w:r w:rsidRPr="00C76223">
        <w:rPr>
          <w:sz w:val="24"/>
          <w:szCs w:val="24"/>
        </w:rPr>
        <w:t>ДОУ комбинированной</w:t>
      </w:r>
      <w:r w:rsidRPr="00CA3B7D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 в которой</w:t>
      </w:r>
      <w:r w:rsidRPr="00CA3B7D">
        <w:rPr>
          <w:sz w:val="24"/>
          <w:szCs w:val="24"/>
        </w:rPr>
        <w:t xml:space="preserve"> воспитываются дети с </w:t>
      </w:r>
      <w:r>
        <w:rPr>
          <w:sz w:val="24"/>
          <w:szCs w:val="24"/>
        </w:rPr>
        <w:t>задержкой психического развития (ЗПР).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АОП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 ФГОС ДО) и федеральной адаптированной образовательной программой дошкольного образования (далее ФАОП ДО).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Задачи Программы: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реализация содержания АОП ДО;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коррекция недостатков психофизического развития обучающихся с ОВЗ;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lastRenderedPageBreak/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В соответствии со Стандартом Программа построена на следующих принципах: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1. Поддержка разнообразия детства.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2. Сохранение уникальности и самоценности детства как важного этапа в общем развитии человека.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3. Позитивная социализация ребенка.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4. 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 xml:space="preserve">6. Сотрудничество </w:t>
      </w:r>
      <w:r>
        <w:rPr>
          <w:sz w:val="24"/>
          <w:szCs w:val="24"/>
        </w:rPr>
        <w:t>ДОУ</w:t>
      </w:r>
      <w:r w:rsidRPr="00CA3B7D">
        <w:rPr>
          <w:sz w:val="24"/>
          <w:szCs w:val="24"/>
        </w:rPr>
        <w:t xml:space="preserve"> с семьей.</w:t>
      </w:r>
    </w:p>
    <w:p w:rsidR="00DD6B4F" w:rsidRPr="00CA3B7D" w:rsidRDefault="00DD6B4F" w:rsidP="00DD6B4F">
      <w:pPr>
        <w:spacing w:line="276" w:lineRule="auto"/>
        <w:jc w:val="both"/>
        <w:rPr>
          <w:sz w:val="24"/>
          <w:szCs w:val="24"/>
        </w:rPr>
      </w:pPr>
      <w:r w:rsidRPr="00CA3B7D">
        <w:rPr>
          <w:sz w:val="24"/>
          <w:szCs w:val="24"/>
        </w:rPr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DD6B4F" w:rsidRDefault="00DD6B4F" w:rsidP="00DD6B4F">
      <w:pPr>
        <w:spacing w:line="276" w:lineRule="auto"/>
        <w:jc w:val="both"/>
        <w:rPr>
          <w:i/>
          <w:sz w:val="24"/>
          <w:szCs w:val="24"/>
        </w:rPr>
      </w:pPr>
      <w:r w:rsidRPr="00002F97">
        <w:rPr>
          <w:i/>
          <w:sz w:val="24"/>
          <w:szCs w:val="24"/>
        </w:rPr>
        <w:t xml:space="preserve">Специфические принципы и подходы к формированию АОП ДО для обучающихся с </w:t>
      </w:r>
      <w:r>
        <w:rPr>
          <w:i/>
          <w:sz w:val="24"/>
          <w:szCs w:val="24"/>
        </w:rPr>
        <w:t>ЗПР</w:t>
      </w:r>
      <w:r w:rsidRPr="00002F97">
        <w:rPr>
          <w:i/>
          <w:sz w:val="24"/>
          <w:szCs w:val="24"/>
        </w:rPr>
        <w:t>: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1. Принцип социально-адаптирующей направленности образования: коррекция и компенсация недостатков развития рассматриваются в образовательном процессе не как самоцель, а как средство наиболее полной реализации потенциальных возможностей ребенка с ЗПР и обеспечения его самостоятельности в дальнейшей социальной жизни.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2. Этиопатогенетический принцип: для правильного построения коррекционной работы с ребенком необходимо знать этиологию (причины) и патогенез (механизмы) нарушения. У обучающихся с ЗПР,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3. Принцип системного подхода к диагностике и коррекции нарушений: для построения коррекционной работы необходимо разобраться в структуре дефекта, определить иерархию нарушений.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 с ЗПР.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 xml:space="preserve">4. Принцип комплексного подхода к диагностике и коррекции нарушений: психолого-педагогическая диагностика является важнейшим структурным компонентом педагогического процесса. В ходе комплексного обследования ребенка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</w:t>
      </w:r>
      <w:r>
        <w:rPr>
          <w:sz w:val="24"/>
          <w:szCs w:val="24"/>
        </w:rPr>
        <w:t>ДОУ</w:t>
      </w:r>
      <w:r w:rsidRPr="006D0573">
        <w:rPr>
          <w:sz w:val="24"/>
          <w:szCs w:val="24"/>
        </w:rPr>
        <w:t xml:space="preserve"> силами разных специалистов. Комплексный подход в коррекционной работе означает, </w:t>
      </w:r>
      <w:r w:rsidRPr="006D0573">
        <w:rPr>
          <w:sz w:val="24"/>
          <w:szCs w:val="24"/>
        </w:rPr>
        <w:lastRenderedPageBreak/>
        <w:t>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5. Принцип опоры на закономерности онтогенетического развития: коррекционная психолого-педагогическая работа с ребенком с ЗПР строится по принципу "замещающего онтогенеза".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Обучающиеся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обучающихся с ЗПР.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6. Принцип единства в реализации коррекционных, профилактических и развивающих задач: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7. Принцип реализации деятельностного подхода в обучении и воспитании: 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наглядно-действенной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8. Принцип необходимости специального педагогического руководства: познавательная деятельность ребенка с ЗПР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педагогических работников в процессе коррекционно-развивающей работы.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 xml:space="preserve">9. Принцип вариативности коррекционно-развивающего образования: образовательное </w:t>
      </w:r>
      <w:r w:rsidRPr="006D0573">
        <w:rPr>
          <w:sz w:val="24"/>
          <w:szCs w:val="24"/>
        </w:rPr>
        <w:lastRenderedPageBreak/>
        <w:t>содержание предлагается ребенку с ЗПР через разные виды деятельности с учетом зон его актуального и ближайшего развития, что способствует развитию, расширению как явных, так и скрытых возможностей дошкольника.</w:t>
      </w:r>
    </w:p>
    <w:p w:rsidR="00DD6B4F" w:rsidRPr="006D0573" w:rsidRDefault="00DD6B4F" w:rsidP="00DD6B4F">
      <w:pPr>
        <w:spacing w:line="276" w:lineRule="auto"/>
        <w:jc w:val="both"/>
        <w:rPr>
          <w:sz w:val="24"/>
          <w:szCs w:val="24"/>
        </w:rPr>
      </w:pPr>
      <w:r w:rsidRPr="006D0573">
        <w:rPr>
          <w:sz w:val="24"/>
          <w:szCs w:val="24"/>
        </w:rPr>
        <w:t>10. Принцип инвариантности ценностей и целей при вариативности средств реализации и достижения целей Программы: Стандарт и Программа задают инвариантные ценности и ориентиры, с учетом которых Организация должна разработать свою адаптированную образовательную программу. При этом за Организацией остается право выбора способов их достижения, выбора образовательных программ, учитывающих разнородность состава групп обучающихся с ЗПР, их психофизических особенностей, запросов родителей (законных представителей).</w:t>
      </w:r>
    </w:p>
    <w:p w:rsidR="00DD6B4F" w:rsidRPr="00CA3B7D" w:rsidRDefault="00DD6B4F" w:rsidP="00DD6B4F">
      <w:pPr>
        <w:spacing w:line="276" w:lineRule="auto"/>
        <w:jc w:val="both"/>
        <w:rPr>
          <w:b/>
          <w:i/>
          <w:sz w:val="24"/>
          <w:szCs w:val="24"/>
        </w:rPr>
      </w:pPr>
      <w:r w:rsidRPr="00CA3B7D">
        <w:rPr>
          <w:b/>
          <w:i/>
          <w:sz w:val="24"/>
          <w:szCs w:val="24"/>
        </w:rPr>
        <w:t>Особенности взаимодействия педагогического колле</w:t>
      </w:r>
      <w:r>
        <w:rPr>
          <w:b/>
          <w:i/>
          <w:sz w:val="24"/>
          <w:szCs w:val="24"/>
        </w:rPr>
        <w:t>ктива с семьями дошкольников с ЗП</w:t>
      </w:r>
      <w:r w:rsidRPr="00CA3B7D">
        <w:rPr>
          <w:b/>
          <w:i/>
          <w:sz w:val="24"/>
          <w:szCs w:val="24"/>
        </w:rPr>
        <w:t>Р: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1. 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(законных представителей) к активному сотрудничеству,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2. При реализации задач социально-педагогического блока требуется тщательное планирование действий педагогических работников и крайняя корректность при общении с семьей.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3. Формы организации психолого-педагогической помощи семье: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а) коллективные формы взаимодействия: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Общие родительские собрания (прово</w:t>
      </w:r>
      <w:r>
        <w:rPr>
          <w:sz w:val="24"/>
          <w:szCs w:val="24"/>
        </w:rPr>
        <w:t>дятся администрацией ДОУ</w:t>
      </w:r>
      <w:r w:rsidRPr="00EE3576">
        <w:rPr>
          <w:sz w:val="24"/>
          <w:szCs w:val="24"/>
        </w:rPr>
        <w:t xml:space="preserve"> 3 раза в год, в начале, в середине и в конце учебного года).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 xml:space="preserve">Задачи: информирование и обсуждение с родителями (законными представителями) задач и содержание коррекционно-образовательной работы; решение организационных вопросов; информирование родителей (законных представителей) по вопросам взаимодействия </w:t>
      </w:r>
      <w:r>
        <w:rPr>
          <w:sz w:val="24"/>
          <w:szCs w:val="24"/>
        </w:rPr>
        <w:t>ДОУ</w:t>
      </w:r>
      <w:r w:rsidRPr="00EE3576">
        <w:rPr>
          <w:sz w:val="24"/>
          <w:szCs w:val="24"/>
        </w:rPr>
        <w:t xml:space="preserve"> с другими организациями, в том числе и социальными службами.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Групповые родительские собрания. Проводятся педагогическими работниками не реже 3-х раз в год и по мере необходимости.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 обсуждение с родителями (законными представителями) задач, содержания и форм работы; сообщение о формах и содержании работы с детьми в семье; решение текущих организационных вопросов.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 xml:space="preserve">"День открытых дверей" (проводится администрацией </w:t>
      </w:r>
      <w:r>
        <w:rPr>
          <w:sz w:val="24"/>
          <w:szCs w:val="24"/>
        </w:rPr>
        <w:t>ДОУ</w:t>
      </w:r>
      <w:r w:rsidRPr="00EE3576">
        <w:rPr>
          <w:sz w:val="24"/>
          <w:szCs w:val="24"/>
        </w:rPr>
        <w:t xml:space="preserve"> в апреле для родителей (законных представителей) обучающихся, поступающих в Организацию в следующем учебном году).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Задача: знакомство с детским садом, направлениями и условиями его работы.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Темат</w:t>
      </w:r>
      <w:r>
        <w:rPr>
          <w:sz w:val="24"/>
          <w:szCs w:val="24"/>
        </w:rPr>
        <w:t>ические занятия консультационного центра "Мери Поппинс" (работа центра</w:t>
      </w:r>
      <w:r w:rsidRPr="00EE3576">
        <w:rPr>
          <w:sz w:val="24"/>
          <w:szCs w:val="24"/>
        </w:rPr>
        <w:t xml:space="preserve"> планируется на основании запросов и анкетирования родителей (законны</w:t>
      </w:r>
      <w:r>
        <w:rPr>
          <w:sz w:val="24"/>
          <w:szCs w:val="24"/>
        </w:rPr>
        <w:t>х представителей). Занятия центра</w:t>
      </w:r>
      <w:r w:rsidRPr="00EE3576">
        <w:rPr>
          <w:sz w:val="24"/>
          <w:szCs w:val="24"/>
        </w:rPr>
        <w:t xml:space="preserve"> проводятся специалистами </w:t>
      </w:r>
      <w:r>
        <w:rPr>
          <w:sz w:val="24"/>
          <w:szCs w:val="24"/>
        </w:rPr>
        <w:t>ДОУ</w:t>
      </w:r>
      <w:r w:rsidRPr="00EE3576">
        <w:rPr>
          <w:sz w:val="24"/>
          <w:szCs w:val="24"/>
        </w:rPr>
        <w:t xml:space="preserve"> один раз в два месяца).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Формы проведения: тематические доклады; плановые консультации; семинары; тренинги; "Круглые столы".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 xml:space="preserve">Задачи: знакомство и обучение родителей (законных представителей) формам оказания </w:t>
      </w:r>
      <w:r w:rsidRPr="00EE3576">
        <w:rPr>
          <w:sz w:val="24"/>
          <w:szCs w:val="24"/>
        </w:rPr>
        <w:lastRenderedPageBreak/>
        <w:t>психолого-педагогической помощи со стороны семьи детям с проблемами в развитии; ознакомление с задачами и формами подготовки обучающихся к школе.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Проведени</w:t>
      </w:r>
      <w:r>
        <w:rPr>
          <w:sz w:val="24"/>
          <w:szCs w:val="24"/>
        </w:rPr>
        <w:t>е детских праздников и речевых акций</w:t>
      </w:r>
      <w:r w:rsidRPr="00EE3576">
        <w:rPr>
          <w:sz w:val="24"/>
          <w:szCs w:val="24"/>
        </w:rPr>
        <w:t xml:space="preserve"> (подготовкой и проведением праздников занимаются специалисты </w:t>
      </w:r>
      <w:r>
        <w:rPr>
          <w:sz w:val="24"/>
          <w:szCs w:val="24"/>
        </w:rPr>
        <w:t>ДОУ</w:t>
      </w:r>
      <w:r w:rsidRPr="00EE3576">
        <w:rPr>
          <w:sz w:val="24"/>
          <w:szCs w:val="24"/>
        </w:rPr>
        <w:t xml:space="preserve"> с привлечением родителей (законных представителей).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б) индивидуальные формы работы: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Анкетирование и опросы (проводятся по планам администрации, педагогических работников по мере необходимости).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 xml:space="preserve">Задачи: сбор необходимой информации о ребенке и его семье; определение запросов родителей (законных представителей) о дополнительном образовании обучающихся; определение оценки родителям (законным представителям) эффективности работы специалистов и воспитателей; определение оценки родителям (законным представителям) работы </w:t>
      </w:r>
      <w:r>
        <w:rPr>
          <w:sz w:val="24"/>
          <w:szCs w:val="24"/>
        </w:rPr>
        <w:t>ДОУ</w:t>
      </w:r>
      <w:r w:rsidRPr="00EE3576">
        <w:rPr>
          <w:sz w:val="24"/>
          <w:szCs w:val="24"/>
        </w:rPr>
        <w:t>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Беседы и консультации специалистов (проводятся по запросам родителей (законных представителей) и по плану индивидуальной работы с родителями (законными представителями).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 оказание индивидуальной помощи родителям (законным представителям) по вопросам коррекции, образования и воспитания; оказание индивидуальной помощи в форме домашних заданий.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"Психологическая помощь </w:t>
      </w:r>
      <w:r w:rsidRPr="00EE3576">
        <w:rPr>
          <w:sz w:val="24"/>
          <w:szCs w:val="24"/>
        </w:rPr>
        <w:t xml:space="preserve">" работает с персональными и анонимными обращениями и пожеланиями родителей (законных представителей). 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 xml:space="preserve">Задача: оперативное реагирование администрации </w:t>
      </w:r>
      <w:r>
        <w:rPr>
          <w:sz w:val="24"/>
          <w:szCs w:val="24"/>
        </w:rPr>
        <w:t>ДОУ</w:t>
      </w:r>
      <w:r w:rsidRPr="00EE3576">
        <w:rPr>
          <w:sz w:val="24"/>
          <w:szCs w:val="24"/>
        </w:rPr>
        <w:t xml:space="preserve"> на различные ситуации и предложения.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Родите</w:t>
      </w:r>
      <w:r>
        <w:rPr>
          <w:sz w:val="24"/>
          <w:szCs w:val="24"/>
        </w:rPr>
        <w:t>льский час. Проводится учителем-дефектологом</w:t>
      </w:r>
      <w:r w:rsidRPr="00EE3576">
        <w:rPr>
          <w:sz w:val="24"/>
          <w:szCs w:val="24"/>
        </w:rPr>
        <w:t xml:space="preserve"> и учителями-логопедами групп один раз в не</w:t>
      </w:r>
      <w:r>
        <w:rPr>
          <w:sz w:val="24"/>
          <w:szCs w:val="24"/>
        </w:rPr>
        <w:t>делю во второй половине дня с 18 до 19</w:t>
      </w:r>
      <w:r w:rsidRPr="00EE3576">
        <w:rPr>
          <w:sz w:val="24"/>
          <w:szCs w:val="24"/>
        </w:rPr>
        <w:t xml:space="preserve"> часов.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Задача: информирование родителей (законных представителей)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в) формы наглядного информационного обеспечения: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Информационные стенды и тематические выставки. Стационарные и передвижные стенды и выставки размещаются в удобных для родителей (законных представителей) местах (например, "Готовимся к школе", "Развиваем руку, а значит, и речь", "Игра в развитии ребенка", "Как выбрать игрушку", "Какие книги прочитать ребенку", "Как развивать способности ребенка дома").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информирование родителей (законных представителей) об организации коррекционно-образовательной работы в Организации;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информация о графиках работы администрации и специалистов.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Выставки детских работ. Проводятся по плану воспитательно-образовательной работы.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ознакомление родителей (законных представителей) с формами продуктивной деятельности обучающихся;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lastRenderedPageBreak/>
        <w:t>привлечение и активизация интереса родителей (законных представителей) к продуктивной деятельности своего ребенка.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г) открытые занятия специалистов и воспитателей: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Задания и методы работы подбираются в форме, доступной для понимания родителям (законным представителям). Проводятся 2 - 3 раза в год.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создание условий для объективной оценки родителям (законным представителям) успехов и трудностей своих обучающихся;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наглядное обучение родителей (законных представителей) методам и формам дополнительной работы с детьми в домашних условиях.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В реализации задач социальн</w:t>
      </w:r>
      <w:bookmarkStart w:id="0" w:name="_GoBack"/>
      <w:r w:rsidRPr="00EE3576">
        <w:rPr>
          <w:sz w:val="24"/>
          <w:szCs w:val="24"/>
        </w:rPr>
        <w:t>о</w:t>
      </w:r>
      <w:bookmarkEnd w:id="0"/>
      <w:r w:rsidRPr="00EE3576">
        <w:rPr>
          <w:sz w:val="24"/>
          <w:szCs w:val="24"/>
        </w:rPr>
        <w:t>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д) совместные и семейные проекты различной направленности. Создание совместных детско-родительских проектов (несколько проектов в год):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 активная совместная экспериментально-исследовательская деятельность родителей (законных представителей) и обучающихся.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е) опосредованное интернет-общение. Создание интернет-пространства групп, электронной почты для родителей (законных представителей):</w:t>
      </w:r>
    </w:p>
    <w:p w:rsidR="00DD6B4F" w:rsidRPr="00EE3576" w:rsidRDefault="00DD6B4F" w:rsidP="00DD6B4F">
      <w:pPr>
        <w:spacing w:line="276" w:lineRule="auto"/>
        <w:jc w:val="both"/>
        <w:rPr>
          <w:sz w:val="24"/>
          <w:szCs w:val="24"/>
        </w:rPr>
      </w:pPr>
      <w:r w:rsidRPr="00EE3576">
        <w:rPr>
          <w:sz w:val="24"/>
          <w:szCs w:val="24"/>
        </w:rPr>
        <w:t>Задачи: позволяет родителям (законным представителям) быть в курсе содержания деятельности группы, даже если ребенок по разным причинам не 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DD6B4F" w:rsidRPr="00CA3B7D" w:rsidRDefault="00DD6B4F" w:rsidP="00DD6B4F">
      <w:pPr>
        <w:spacing w:line="276" w:lineRule="auto"/>
        <w:jc w:val="both"/>
        <w:rPr>
          <w:color w:val="FF0000"/>
          <w:sz w:val="24"/>
          <w:szCs w:val="24"/>
        </w:rPr>
      </w:pPr>
      <w:r w:rsidRPr="00EE3576">
        <w:rPr>
          <w:sz w:val="24"/>
          <w:szCs w:val="24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обучающихся в семье.</w:t>
      </w:r>
    </w:p>
    <w:p w:rsidR="00DD6B4F" w:rsidRPr="004573A2" w:rsidRDefault="00DD6B4F" w:rsidP="00DD6B4F">
      <w:pPr>
        <w:rPr>
          <w:sz w:val="24"/>
          <w:szCs w:val="24"/>
        </w:rPr>
      </w:pPr>
    </w:p>
    <w:p w:rsidR="00BF213F" w:rsidRDefault="00DD6B4F"/>
    <w:sectPr w:rsidR="00BF213F" w:rsidSect="00982CAE">
      <w:headerReference w:type="default" r:id="rId4"/>
      <w:footerReference w:type="default" r:id="rId5"/>
      <w:pgSz w:w="11906" w:h="16838" w:code="9"/>
      <w:pgMar w:top="1134" w:right="850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AE" w:rsidRDefault="00DD6B4F">
    <w:pPr>
      <w:pStyle w:val="a3"/>
      <w:spacing w:line="14" w:lineRule="auto"/>
      <w:ind w:left="0" w:firstLine="0"/>
      <w:jc w:val="lef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28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CAE" w:rsidRDefault="00DD6B4F">
        <w:pPr>
          <w:pStyle w:val="a5"/>
          <w:jc w:val="center"/>
        </w:pPr>
      </w:p>
      <w:p w:rsidR="00982CAE" w:rsidRDefault="00DD6B4F">
        <w:pPr>
          <w:pStyle w:val="a5"/>
          <w:jc w:val="center"/>
        </w:pPr>
      </w:p>
      <w:p w:rsidR="00982CAE" w:rsidRPr="00B11B56" w:rsidRDefault="00DD6B4F">
        <w:pPr>
          <w:pStyle w:val="a5"/>
          <w:jc w:val="center"/>
          <w:rPr>
            <w:sz w:val="20"/>
            <w:szCs w:val="20"/>
          </w:rPr>
        </w:pPr>
        <w:r w:rsidRPr="00B11B56">
          <w:rPr>
            <w:sz w:val="20"/>
            <w:szCs w:val="20"/>
          </w:rPr>
          <w:fldChar w:fldCharType="begin"/>
        </w:r>
        <w:r w:rsidRPr="00B11B56">
          <w:rPr>
            <w:sz w:val="20"/>
            <w:szCs w:val="20"/>
          </w:rPr>
          <w:instrText>PAGE   \* MERGEFORMAT</w:instrText>
        </w:r>
        <w:r w:rsidRPr="00B11B5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11B56">
          <w:rPr>
            <w:sz w:val="20"/>
            <w:szCs w:val="20"/>
          </w:rPr>
          <w:fldChar w:fldCharType="end"/>
        </w:r>
      </w:p>
    </w:sdtContent>
  </w:sdt>
  <w:p w:rsidR="00982CAE" w:rsidRDefault="00DD6B4F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F"/>
    <w:rsid w:val="00C00BB6"/>
    <w:rsid w:val="00CC1461"/>
    <w:rsid w:val="00D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EDBF-95F4-41EF-A6C4-B360B33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6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1"/>
    <w:unhideWhenUsed/>
    <w:qFormat/>
    <w:rsid w:val="00DD6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D6B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D6B4F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6B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B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DS81</dc:creator>
  <cp:keywords/>
  <dc:description/>
  <cp:lastModifiedBy>DS81</cp:lastModifiedBy>
  <cp:revision>1</cp:revision>
  <dcterms:created xsi:type="dcterms:W3CDTF">2023-09-01T09:11:00Z</dcterms:created>
  <dcterms:modified xsi:type="dcterms:W3CDTF">2023-09-01T09:12:00Z</dcterms:modified>
</cp:coreProperties>
</file>