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1E" w:rsidRDefault="00C934B0" w:rsidP="00BF631E">
      <w:pPr>
        <w:tabs>
          <w:tab w:val="num" w:pos="0"/>
          <w:tab w:val="center" w:pos="510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562850" cy="10696575"/>
            <wp:effectExtent l="0" t="0" r="0" b="9525"/>
            <wp:wrapNone/>
            <wp:docPr id="3" name="Рисунок 3" descr="Сканиров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1E">
        <w:rPr>
          <w:rFonts w:ascii="Times New Roman" w:hAnsi="Times New Roman"/>
          <w:b/>
          <w:sz w:val="28"/>
          <w:szCs w:val="28"/>
        </w:rPr>
        <w:t xml:space="preserve">Анализ реализации приоритетных направлений, годовых задач </w:t>
      </w:r>
    </w:p>
    <w:p w:rsidR="00BF631E" w:rsidRDefault="00BF631E" w:rsidP="00BF631E">
      <w:pPr>
        <w:tabs>
          <w:tab w:val="num" w:pos="0"/>
          <w:tab w:val="center" w:pos="510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№81 «Центр развития ребенка - Детский сад «Конек-Горбунок»</w:t>
      </w:r>
    </w:p>
    <w:p w:rsidR="00BF631E" w:rsidRDefault="00BF631E" w:rsidP="00BF631E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2020-2021 учебный год.</w:t>
      </w:r>
    </w:p>
    <w:p w:rsidR="00BF631E" w:rsidRDefault="00BF631E" w:rsidP="00BF631E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сведения</w:t>
      </w:r>
    </w:p>
    <w:p w:rsidR="00BF631E" w:rsidRDefault="00BF631E" w:rsidP="00BF631E">
      <w:pPr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 № 81 «Центр развития ребенка-Детский сад «Конек-Горбунок».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Сокращенное наименование: МАДОУ «Детский сад № 81 «Конек – Горбунок» (далее –Учреждение).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Год основания: </w:t>
      </w:r>
      <w:r>
        <w:rPr>
          <w:rFonts w:ascii="Times New Roman" w:eastAsia="Calibri" w:hAnsi="Times New Roman"/>
          <w:sz w:val="26"/>
          <w:szCs w:val="26"/>
          <w:lang w:eastAsia="en-US"/>
        </w:rPr>
        <w:t>1985, реконструкция с 2004 – 2006 г.г., открыто после реконструкции 14.07.2006 г.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Учредитель:</w:t>
      </w:r>
      <w:r>
        <w:rPr>
          <w:rFonts w:ascii="Times New Roman" w:hAnsi="Times New Roman"/>
          <w:sz w:val="26"/>
          <w:szCs w:val="26"/>
        </w:rPr>
        <w:t xml:space="preserve"> Администрация города Норильска, Учреждение находится в ведении Управления общего и дошкольного образования Администрации города Норильска.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663332, Российская Федерация, Красноярский край, город Норильск, район Талнах, ул. Игарская, здание № 44 А.</w:t>
      </w:r>
    </w:p>
    <w:p w:rsidR="00BF631E" w:rsidRDefault="00BF631E" w:rsidP="00BF631E">
      <w:pPr>
        <w:spacing w:after="0"/>
        <w:ind w:firstLine="851"/>
        <w:jc w:val="both"/>
        <w:rPr>
          <w:rStyle w:val="af6"/>
        </w:rPr>
      </w:pPr>
      <w:r>
        <w:rPr>
          <w:rFonts w:ascii="Times New Roman" w:hAnsi="Times New Roman"/>
          <w:sz w:val="26"/>
          <w:szCs w:val="26"/>
        </w:rPr>
        <w:t xml:space="preserve">Адрес сайта: </w:t>
      </w:r>
      <w:hyperlink r:id="rId9" w:history="1">
        <w:r>
          <w:rPr>
            <w:rStyle w:val="af6"/>
            <w:sz w:val="26"/>
            <w:szCs w:val="26"/>
          </w:rPr>
          <w:t>http://mdou81.ru/</w:t>
        </w:r>
      </w:hyperlink>
    </w:p>
    <w:p w:rsidR="00BF631E" w:rsidRDefault="00BF631E" w:rsidP="00BF631E">
      <w:pPr>
        <w:spacing w:after="0"/>
        <w:ind w:firstLine="851"/>
        <w:jc w:val="both"/>
        <w:rPr>
          <w:rStyle w:val="af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0" w:history="1">
        <w:r>
          <w:rPr>
            <w:rStyle w:val="af6"/>
            <w:sz w:val="26"/>
            <w:szCs w:val="26"/>
          </w:rPr>
          <w:t>mdou81@norcom.ru</w:t>
        </w:r>
      </w:hyperlink>
    </w:p>
    <w:p w:rsidR="00BF631E" w:rsidRDefault="00BF631E" w:rsidP="00BF631E">
      <w:pPr>
        <w:spacing w:after="0"/>
        <w:ind w:firstLine="851"/>
        <w:jc w:val="both"/>
      </w:pPr>
      <w:r>
        <w:rPr>
          <w:rStyle w:val="af6"/>
          <w:color w:val="auto"/>
          <w:sz w:val="26"/>
          <w:szCs w:val="26"/>
        </w:rPr>
        <w:t>Контактный телефон:</w:t>
      </w:r>
      <w:r>
        <w:rPr>
          <w:rStyle w:val="af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(3919) 45-41-07 – заведующий Учреждением</w:t>
      </w:r>
    </w:p>
    <w:p w:rsidR="00BF631E" w:rsidRDefault="00BF631E" w:rsidP="00BF631E">
      <w:pPr>
        <w:spacing w:after="0"/>
        <w:ind w:firstLine="851"/>
        <w:jc w:val="both"/>
        <w:rPr>
          <w:rStyle w:val="af6"/>
        </w:rPr>
      </w:pPr>
      <w:r>
        <w:rPr>
          <w:rFonts w:ascii="Times New Roman" w:hAnsi="Times New Roman"/>
          <w:sz w:val="26"/>
          <w:szCs w:val="26"/>
        </w:rPr>
        <w:t>(3919) 45-45-94 – медицинский кабинет</w:t>
      </w:r>
    </w:p>
    <w:p w:rsidR="00BF631E" w:rsidRDefault="00BF631E" w:rsidP="00BF631E">
      <w:pPr>
        <w:spacing w:after="0"/>
        <w:ind w:firstLine="851"/>
        <w:jc w:val="both"/>
      </w:pPr>
      <w:r>
        <w:rPr>
          <w:rFonts w:ascii="Times New Roman" w:hAnsi="Times New Roman"/>
          <w:sz w:val="26"/>
          <w:szCs w:val="26"/>
        </w:rPr>
        <w:t>Проектная мощность здания рассчитана на 220 мест, плановая наполняемость групп согласно муниципального задания – 309 детей, общее количество воспитанников на 31.05.2021 г. – 341 ребенок.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Наполняемость групп и деятельность Учреждения определяется в </w:t>
      </w:r>
      <w:r>
        <w:rPr>
          <w:rFonts w:ascii="Times New Roman" w:hAnsi="Times New Roman"/>
          <w:spacing w:val="1"/>
          <w:sz w:val="26"/>
          <w:szCs w:val="26"/>
        </w:rPr>
        <w:t>соответствии СП 2.4.3648-20, СП 3.1/2.4.3598-20.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В 2020-2021 учебном году в Учреждении функционировало</w:t>
      </w:r>
      <w:r>
        <w:rPr>
          <w:rFonts w:ascii="Times New Roman" w:hAnsi="Times New Roman"/>
          <w:sz w:val="26"/>
          <w:szCs w:val="26"/>
        </w:rPr>
        <w:t xml:space="preserve"> 13 групп: - 3 группы для детей в возрасте от 1,5 до 3 лет; - 10 групп от 3-х до 7-ми лет, из них 1 группа компенсирующей направленности для детей с ТНР, 1 группа комбинированной направленности для детей с ТНР.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располагает 13 изолированными групповыми помещениями, функциональными помещениями - музыкальный и спортивный залы, прогулочная веранда, музейная комната, познавательный экологический центр, библиотека, сенсорная комната, кабинет БОС-здоровье, бассейн, интерактивная комната, кабинеты специалистов, помещениями для обеспечения присмотра и ухода - прачечная, склад для хранения постельных принадлежностей, пищеблок, склад для хранения продуктов питания, помещения для хранения инвентаря и оборудования.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соответствуют требованиям техники безопасности и СанПиН.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Материальная база учреждения обеспечивает организацию обучения и воспитания детей дошкольного возраста и соответствует требованиям действующих нормативных документов.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воспитанников ведется на русском языке.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Уровень образования – дошкольное образование.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обучения – очная.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Нормативный срок обучения: по основной образовательной программе дошкольного образования – 5 лет.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ind w:left="106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образовательной деятельности</w:t>
      </w:r>
    </w:p>
    <w:p w:rsidR="00BF631E" w:rsidRDefault="00BF631E" w:rsidP="00BF631E">
      <w:pPr>
        <w:spacing w:after="0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</w:t>
      </w:r>
      <w:r>
        <w:rPr>
          <w:rFonts w:ascii="Times New Roman" w:hAnsi="Times New Roman"/>
          <w:sz w:val="26"/>
          <w:szCs w:val="26"/>
        </w:rPr>
        <w:t>, по общеобразовательной программе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дошкольного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образования МАДОУ "Детский сад № 81 "Конек - Горбунок" на основе инновационной программы дошкольного образования «От рождения до школы» под.ред. Н.Е. Вераксы, Т.С. Комаровой, Э.М. Дорофеевой, примерной основной образовательной программе дошкольного образования «Миры детства: конструирование возможностей» /Т.Н. Доронова.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критерий отбора программного материала - его воспитательная ценность, возможность развития всесторонних способностей ребенка на каждом этапе дошкольного детства.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охватывает все основные виды деятельности дошкольников. Воспитательно-образовательная деятельность и режим организации жизнедеятельности воспитанников в Учреждении, составлены с учетом возрастных особенностей детей, что способствует качественной реализации и усвоению воспитанниками общеобразовательной программы.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Мониторинг организации образовательной деятельности Учреждения отмечает гибкость, ориентированность на возрастные и индивидуальные особенности воспитанников, что позволяет осуществлять личностно-ориентированный подход к детям.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образовательной работы соответствует требованиям социального заказа (родителей, школы), обеспечивает развитие детей за счет использования реализуемых программ. Педагогический процесс имеет развивающий и корригирующий характер, способствует формированию у детей реального образа мира и себя, развитию их способностей.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Результаты анкетирования показали, что 96 родителей % удовлетворены результатами реализации основной общеобразовательной программы дошкольного образования.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21A85" w:rsidRDefault="00821A85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631E" w:rsidRDefault="00BF631E" w:rsidP="00BF631E">
      <w:pPr>
        <w:spacing w:after="0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Оценка организации учебного процесса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BF631E" w:rsidRDefault="00BF631E" w:rsidP="00BF631E">
      <w:pPr>
        <w:spacing w:after="0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Расписание НОД (непосредственно-образовательной деятельности) составлено в соответствии с требованиями СанПиН, реализуемой ООП ДО, возрастными особенностями, предусматривает распределение видов деятельности в течение недели, чередование деятельности большой и малой подвижности, наличие перерывов (не менее 10 минут). Образовательная деятельность, направленная на развитие познавательной активности и умственного напряжения детей дошкольного возраста, проводятся в первую половину дня. Для профилактики утомления детей предусмотрено их сочетание с физкультурными и музыкальными занятиями. Максимальная продолжительность непрерывной непосредственно-образовательной деятельности составляет: для детей от 1,5 до 3 лет – не более 10 минут, для детей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>Основными формами организации работы с детьми являются: познавательная, речевая, опытно-исследовательская, игровая, художественно-продуктивная деятельность, прогулки, экскурсии, наблюдения.</w:t>
      </w:r>
    </w:p>
    <w:p w:rsidR="00BF631E" w:rsidRDefault="00BF631E" w:rsidP="00BF631E">
      <w:pPr>
        <w:shd w:val="clear" w:color="auto" w:fill="FFFFFF"/>
        <w:adjustRightInd w:val="0"/>
        <w:spacing w:after="0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 xml:space="preserve">В режиме дня обеспечивается баланс между образовательной деятельностью, регламентированной деятельностью при организации режимных моментов и свободным временем ребёнка. Нерегламентированная деятельность детей организована в соответствии с индивидуальными особенностями и потребностями каждого ребёнка. </w:t>
      </w:r>
    </w:p>
    <w:p w:rsidR="00BF631E" w:rsidRDefault="00BF631E" w:rsidP="00BF631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>Прогулка на воздухе, согласно утвержденному «Положению об организации прогулок с воспитанниками», проводится два раза в день: в первую и вторую половину дня. Учитывая региональные климатические особенности Крайнего Севера, прогулка в холодное время года организуется согласно температурному режиму. В дни с неблагоприятной погодой, прогулка организуется в функциональных помещениях Учреждения.</w:t>
      </w:r>
    </w:p>
    <w:p w:rsidR="00BF631E" w:rsidRDefault="00BF631E" w:rsidP="00BF631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>В Учреждении осуществляется календарно-тематическое планирование воспитательно-образовательной деятельности с детьми. В планах воспитательно-образовательной работы отражены способы, средства и формы образовательной деятельности, соответствующие реализуемой образовательной Программе.</w:t>
      </w:r>
    </w:p>
    <w:p w:rsidR="00BF631E" w:rsidRDefault="00BF631E" w:rsidP="00BF631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Педагоги учреждения в своей работе используют следующие технологии что значительно повышает качество воспитательно – образовательной деятельности: «Игровой час», Проблемная педагогическая ситуация, Круговой сбор, Портфолио воспитанника, Проектирования. </w:t>
      </w:r>
    </w:p>
    <w:p w:rsidR="00BF631E" w:rsidRDefault="00BF631E" w:rsidP="00BF631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Calibri"/>
          <w:i/>
          <w:sz w:val="26"/>
          <w:szCs w:val="26"/>
        </w:rPr>
      </w:pPr>
      <w:r>
        <w:rPr>
          <w:rFonts w:ascii="Times New Roman" w:eastAsia="Calibri" w:hAnsi="Times New Roman"/>
          <w:bCs/>
          <w:i/>
          <w:sz w:val="26"/>
          <w:szCs w:val="26"/>
        </w:rPr>
        <w:lastRenderedPageBreak/>
        <w:t>Заседания Научного общества дошкольников «Юный эрудит» под руководством воспитателя Вахета Н.В.</w:t>
      </w:r>
      <w:r>
        <w:rPr>
          <w:rFonts w:ascii="Times New Roman" w:eastAsia="Calibri" w:hAnsi="Times New Roman" w:cs="Calibri"/>
          <w:i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i/>
          <w:sz w:val="26"/>
          <w:szCs w:val="26"/>
        </w:rPr>
        <w:t xml:space="preserve">В 2020-2021 учебном году по причине </w:t>
      </w:r>
      <w:r>
        <w:rPr>
          <w:rFonts w:ascii="Times New Roman" w:eastAsia="Calibri" w:hAnsi="Times New Roman"/>
          <w:bCs/>
          <w:i/>
          <w:sz w:val="26"/>
          <w:szCs w:val="26"/>
          <w:lang w:val="en-US"/>
        </w:rPr>
        <w:t>COVID</w:t>
      </w:r>
      <w:r>
        <w:rPr>
          <w:rFonts w:ascii="Times New Roman" w:eastAsia="Calibri" w:hAnsi="Times New Roman"/>
          <w:bCs/>
          <w:i/>
          <w:sz w:val="26"/>
          <w:szCs w:val="26"/>
        </w:rPr>
        <w:t xml:space="preserve">-19 не проводились. 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>С целью оценки развития детей в Учреждении разработано Положение о системе оценки индивидуального развития детей в соответствии с ФГОС ДО от 01.06.2017г. Цель системы оценки индивидуального развития детей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r>
        <w:rPr>
          <w:rFonts w:ascii="Times New Roman" w:eastAsia="Calibri" w:hAnsi="Times New Roman" w:cs="Calibri"/>
          <w:sz w:val="26"/>
          <w:szCs w:val="26"/>
        </w:rPr>
        <w:t>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воспитателями всех возрастных групп.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Выявленные показатели развития каждого ребенка фиксируются воспитателем в картах наблюдения развития детей, ориентированных на представление информации об общей картине развития всех детей группы, а также в индивидуальную карту развития ребенка, в которой отражается индивидуальная динамика и перспективы каждого ребёнка. Фиксация показателей развития проводится </w:t>
      </w:r>
      <w:r>
        <w:rPr>
          <w:rFonts w:ascii="Times New Roman" w:hAnsi="Times New Roman"/>
          <w:b/>
          <w:bCs/>
          <w:sz w:val="26"/>
          <w:szCs w:val="26"/>
        </w:rPr>
        <w:t>три раза в год</w:t>
      </w:r>
      <w:r>
        <w:rPr>
          <w:rFonts w:ascii="Times New Roman" w:hAnsi="Times New Roman"/>
          <w:bCs/>
          <w:sz w:val="26"/>
          <w:szCs w:val="26"/>
        </w:rPr>
        <w:t xml:space="preserve"> (в октябре, январе и апреле):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-зона базовых образовательных потребностей, низкому и низшему - зона риска);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-в середине года фиксируется промежуточный результат;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 проведении тематического контроля было отмечено: включенность воспитателя в деятельность наравне с детьми; добровольное присоединение дошкольников к деятельности (без принуждения); свободное общение и перемещение детей во время деятельности (при соответствии организации рабочего пространства); открытый временной конец деятельности (каждый работает в своем темпе).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О реализации образовательной деятельности в дистанционном режиме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Учреждении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(облачном сервисе Яндекс, Mail, </w:t>
      </w:r>
      <w:r>
        <w:rPr>
          <w:rFonts w:ascii="Times New Roman" w:hAnsi="Times New Roman"/>
          <w:bCs/>
          <w:sz w:val="26"/>
          <w:szCs w:val="26"/>
          <w:lang w:val="en-US"/>
        </w:rPr>
        <w:t>WhatsApp</w:t>
      </w:r>
      <w:r>
        <w:rPr>
          <w:rFonts w:ascii="Times New Roman" w:hAnsi="Times New Roman"/>
          <w:bCs/>
          <w:sz w:val="26"/>
          <w:szCs w:val="26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Результаты индивидуальной педагогической диагностики </w:t>
      </w:r>
    </w:p>
    <w:p w:rsidR="00BF631E" w:rsidRDefault="00BF631E" w:rsidP="00BF631E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2020-2021 учебный год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631E" w:rsidRDefault="00C934B0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5105400" cy="355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C0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i/>
          <w:color w:val="C00000"/>
          <w:sz w:val="26"/>
          <w:szCs w:val="26"/>
        </w:rPr>
      </w:pPr>
      <w:r>
        <w:rPr>
          <w:rFonts w:ascii="Times New Roman" w:hAnsi="Times New Roman"/>
          <w:b/>
          <w:bCs/>
          <w:i/>
          <w:color w:val="C00000"/>
          <w:sz w:val="26"/>
          <w:szCs w:val="26"/>
        </w:rPr>
        <w:t>Вывод</w:t>
      </w:r>
      <w:r>
        <w:rPr>
          <w:rFonts w:ascii="Times New Roman" w:hAnsi="Times New Roman"/>
          <w:bCs/>
          <w:i/>
          <w:color w:val="C00000"/>
          <w:sz w:val="26"/>
          <w:szCs w:val="26"/>
        </w:rPr>
        <w:t>: Организация учебного процесса в Учреждении осуществляется в соответствии с годовым планированием, основной общеобразовательной программой дошкольного образования и учебным планом. Количество и продолжительность непосредственно образовательной деятельности, устанавливаются в соответствии с санитарно-гигиеническими нормами и требованиями. При организации учебного процесса педагоги МАДОУ используют личностно - ориентированный подход.</w:t>
      </w:r>
    </w:p>
    <w:p w:rsidR="00BF631E" w:rsidRDefault="00BF631E" w:rsidP="00BF631E">
      <w:pPr>
        <w:spacing w:after="0"/>
        <w:jc w:val="center"/>
        <w:rPr>
          <w:rFonts w:ascii="Times New Roman" w:eastAsia="TimesNewRomanPSMT" w:hAnsi="Times New Roman"/>
          <w:i/>
          <w:sz w:val="26"/>
          <w:szCs w:val="26"/>
          <w:u w:val="single"/>
        </w:rPr>
      </w:pPr>
    </w:p>
    <w:p w:rsidR="00BF631E" w:rsidRDefault="00BF631E" w:rsidP="00BF631E">
      <w:pPr>
        <w:spacing w:after="0"/>
        <w:jc w:val="center"/>
        <w:rPr>
          <w:rFonts w:ascii="Times New Roman" w:eastAsia="TimesNewRomanPSMT" w:hAnsi="Times New Roman"/>
          <w:i/>
          <w:sz w:val="26"/>
          <w:szCs w:val="26"/>
          <w:u w:val="single"/>
        </w:rPr>
      </w:pPr>
    </w:p>
    <w:p w:rsidR="00BF631E" w:rsidRDefault="00BF631E" w:rsidP="00BF631E">
      <w:pPr>
        <w:spacing w:after="0"/>
        <w:jc w:val="center"/>
        <w:rPr>
          <w:rFonts w:ascii="Times New Roman" w:eastAsia="TimesNewRomanPSMT" w:hAnsi="Times New Roman"/>
          <w:i/>
          <w:sz w:val="26"/>
          <w:szCs w:val="26"/>
          <w:u w:val="single"/>
        </w:rPr>
      </w:pP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NewRomanPSMT" w:hAnsi="Times New Roman"/>
          <w:i/>
          <w:sz w:val="26"/>
          <w:szCs w:val="26"/>
          <w:u w:val="single"/>
        </w:rPr>
        <w:lastRenderedPageBreak/>
        <w:t>Физическое развитие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Для удовлетворения воспитанников потребности в движении в Учреждении созданы все условия. В групповых комнатах выделено достаточно места для активного движения. Оборудован тренажерный центр. Всё это повышает интерес детей к физкультуре, развивает жизненно важные качества, увеличивает эффективность занятий, позволяет упражняться во всех видах основных движений в помещении. Также на занятиях применяется нестандартное оборудование.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2020-2021 учебном году были проведены ряд профилактических мероприятий чрез систему здоровьесбережения в условиях Крайнего Севера «Страна Здоровячков»: рациональный режим, питание, закаливание (в повседневной жизни; специальные меры закаливания) и движение (утренняя гимнастика, гимнастика после сна, развивающие упражнения, спортивные игры, досуги, спортивные занятия). В группах обновлены уголки физической культуры, где расположены пособия для повышения и занятия физической культурой. Большое внимание уделено профилактике плоскостопия: регулярно проводились упражнения с использованием массажной дорожки здоровья.</w:t>
      </w:r>
    </w:p>
    <w:p w:rsidR="00BF631E" w:rsidRP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Особое внимание уделялось дыхательной гимнастике.</w:t>
      </w:r>
    </w:p>
    <w:p w:rsidR="00BF631E" w:rsidRDefault="00BF631E" w:rsidP="00BF631E">
      <w:pPr>
        <w:pStyle w:val="af0"/>
        <w:spacing w:line="276" w:lineRule="auto"/>
        <w:ind w:firstLine="708"/>
        <w:jc w:val="both"/>
        <w:rPr>
          <w:rStyle w:val="a6"/>
          <w:bCs w:val="0"/>
        </w:rPr>
      </w:pPr>
      <w:r>
        <w:rPr>
          <w:rFonts w:ascii="Times New Roman" w:hAnsi="Times New Roman"/>
          <w:sz w:val="26"/>
          <w:szCs w:val="26"/>
        </w:rPr>
        <w:t>В течение учебного года были организованы и проведены следующие мероприятия с воспитанниками: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1984"/>
        <w:gridCol w:w="1560"/>
      </w:tblGrid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Возраст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Фотовыставка «Мое спортивное лето»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Спортивное развлечение </w:t>
            </w:r>
          </w:p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«Вот и стали мы на год взрослей»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Развлечение в бассейне</w:t>
            </w:r>
          </w:p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«Ариэль, встречай друзей!»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Неделя Здоровья «Зимние забавы»</w:t>
            </w:r>
          </w:p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Шашечный турнир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рисунков и фотовыставка</w:t>
            </w:r>
          </w:p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«Зимние виды спорта»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Развлечение «Мы мороза не боимся»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Развлечение «Зимние забавы»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 шашечный турнир среди воспитанников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rPr>
          <w:trHeight w:val="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Развлечение на воде «Золотые рыбки»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Развлечение на воде «В гостях у Русалочки»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Развлечение в спортивном зале, посвященное 23 февраля «Бравые солдаты»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Развлечение на воде «Мы веселые ребята»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Развлечение в зале «А ну-ка, девочки»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Старшие группы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по плаванию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Старшие группы </w:t>
            </w:r>
          </w:p>
        </w:tc>
      </w:tr>
    </w:tbl>
    <w:p w:rsidR="00BF631E" w:rsidRDefault="00BF631E" w:rsidP="00BF631E">
      <w:pPr>
        <w:tabs>
          <w:tab w:val="num" w:pos="0"/>
        </w:tabs>
        <w:spacing w:after="0"/>
        <w:jc w:val="both"/>
        <w:rPr>
          <w:rStyle w:val="a6"/>
          <w:b w:val="0"/>
          <w:color w:val="FF0000"/>
          <w:sz w:val="26"/>
          <w:szCs w:val="26"/>
        </w:rPr>
      </w:pPr>
    </w:p>
    <w:p w:rsidR="00BF631E" w:rsidRDefault="00BF631E" w:rsidP="00BF631E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>
        <w:rPr>
          <w:rStyle w:val="a6"/>
          <w:b w:val="0"/>
          <w:color w:val="FF0000"/>
          <w:sz w:val="26"/>
          <w:szCs w:val="26"/>
        </w:rPr>
        <w:tab/>
      </w:r>
      <w:r>
        <w:rPr>
          <w:rStyle w:val="a6"/>
          <w:b w:val="0"/>
          <w:sz w:val="26"/>
          <w:szCs w:val="26"/>
        </w:rPr>
        <w:t>Проведены консультации для педагогов и родителей как групповые, так и индивидуальные по вопросам организации оздоровительных и закаливающих мероприятий в дошкольном учреждении, выпущена серия буклетов физкультурно – оздоровительной направленности.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апреле 2020 года во-вторых младших группах проведена оценка индивидуального физического развития воспитанников: </w:t>
      </w:r>
      <w:r>
        <w:rPr>
          <w:rFonts w:ascii="Times New Roman" w:eastAsia="TimesNewRomanPSMT" w:hAnsi="Times New Roman"/>
          <w:sz w:val="26"/>
          <w:szCs w:val="26"/>
        </w:rPr>
        <w:t xml:space="preserve">быстроты, силы, гибкости, равновесия, выносливости и ловкости, достаточный уровень развития основных движений у детей.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eastAsia="TimesNewRomanPSMT" w:hAnsi="Times New Roman"/>
          <w:i/>
          <w:sz w:val="26"/>
          <w:szCs w:val="26"/>
        </w:rPr>
      </w:pPr>
      <w:r>
        <w:rPr>
          <w:rFonts w:ascii="Times New Roman" w:eastAsia="TimesNewRomanPSMT" w:hAnsi="Times New Roman"/>
          <w:i/>
          <w:sz w:val="26"/>
          <w:szCs w:val="26"/>
        </w:rPr>
        <w:t>Анализ результатов физического развития показал, что детей с высоким уровнем физической подготовленности стало на 3% больше, чем в прошлом учебном году, детей с низким уровнем развития уменьшилось на 6%.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В марте 2021г. проведена диагностика индивидуального физического развития воспитанников: быстроты, силы, гибкости, равновесия, выносливости и ловкости, достаточный уровень развития основных движений у детей. В ходе, которой выявлены следующие результаты:</w:t>
      </w:r>
    </w:p>
    <w:tbl>
      <w:tblPr>
        <w:tblpPr w:leftFromText="180" w:rightFromText="180" w:bottomFromText="200" w:vertAnchor="text" w:horzAnchor="margin" w:tblpXSpec="center" w:tblpY="16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9"/>
        <w:gridCol w:w="992"/>
        <w:gridCol w:w="993"/>
        <w:gridCol w:w="849"/>
        <w:gridCol w:w="1560"/>
        <w:gridCol w:w="829"/>
        <w:gridCol w:w="993"/>
        <w:gridCol w:w="991"/>
        <w:gridCol w:w="1133"/>
      </w:tblGrid>
      <w:tr w:rsidR="00BF631E" w:rsidTr="00BF63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 w:line="20" w:lineRule="atLeast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31E" w:rsidRDefault="00BF631E">
            <w:pPr>
              <w:spacing w:after="0" w:line="20" w:lineRule="atLeast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31E" w:rsidRDefault="00BF631E">
            <w:pPr>
              <w:spacing w:after="0" w:line="20" w:lineRule="atLeast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</w:p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BF631E" w:rsidTr="00BF631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ind w:left="-1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BF631E" w:rsidRDefault="00BF631E">
            <w:pPr>
              <w:spacing w:after="0" w:line="20" w:lineRule="atLeast"/>
              <w:ind w:left="-1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ind w:left="-1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 w:line="20" w:lineRule="atLeast"/>
              <w:ind w:left="-1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  <w:p w:rsidR="00BF631E" w:rsidRDefault="00BF631E">
            <w:pPr>
              <w:spacing w:after="0" w:line="20" w:lineRule="atLeast"/>
              <w:ind w:left="-12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BF631E" w:rsidTr="00BF631E">
        <w:trPr>
          <w:trHeight w:val="5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мл. «А» «Бельчата»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мл. 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«Оленята»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</w:tr>
      <w:tr w:rsidR="00BF631E" w:rsidTr="00BF631E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«Морошка»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мл. «Б»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«Медвежат»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31E" w:rsidTr="00BF63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«Лисята»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8чел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«Бельчата»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631E" w:rsidTr="00BF63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«Б»</w:t>
            </w:r>
          </w:p>
          <w:p w:rsidR="00BF631E" w:rsidRDefault="00BF631E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«Брусничка»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«Б»</w:t>
            </w:r>
          </w:p>
          <w:p w:rsidR="00BF631E" w:rsidRDefault="00BF631E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«Гномики»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</w:t>
            </w:r>
          </w:p>
        </w:tc>
      </w:tr>
      <w:tr w:rsidR="00BF631E" w:rsidTr="00BF63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«Пчелка»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ТНР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«Пчелка»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</w:tr>
      <w:tr w:rsidR="00BF631E" w:rsidTr="00BF63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«Жарки»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«Морошка»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</w:t>
            </w:r>
          </w:p>
        </w:tc>
      </w:tr>
      <w:tr w:rsidR="00BF631E" w:rsidTr="00BF631E">
        <w:trPr>
          <w:trHeight w:val="7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«Б»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«Гномики»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13чел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«Лисята»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26/24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</w:tr>
      <w:tr w:rsidR="00BF631E" w:rsidTr="00BF63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«В»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«Б»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«Брусничк»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31E" w:rsidTr="00BF631E">
        <w:trPr>
          <w:trHeight w:val="9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Подг. 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«Оленята»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 «А»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«Жарки»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</w:tr>
      <w:tr w:rsidR="00BF631E" w:rsidTr="00BF631E">
        <w:trPr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Подг. «Б»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«Медвежат»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Подгот. «Б»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«Совята»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31E" w:rsidTr="00BF631E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Обследовано детей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238/ 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10%</w:t>
            </w:r>
          </w:p>
        </w:tc>
      </w:tr>
    </w:tbl>
    <w:p w:rsidR="00BF631E" w:rsidRDefault="00BF631E" w:rsidP="00BF631E">
      <w:pPr>
        <w:tabs>
          <w:tab w:val="left" w:pos="717"/>
        </w:tabs>
        <w:spacing w:after="0"/>
        <w:jc w:val="both"/>
        <w:rPr>
          <w:rFonts w:ascii="Times New Roman" w:hAnsi="Times New Roman"/>
          <w:i/>
          <w:color w:val="002060"/>
          <w:sz w:val="26"/>
          <w:szCs w:val="26"/>
        </w:rPr>
      </w:pPr>
    </w:p>
    <w:p w:rsidR="00BF631E" w:rsidRDefault="00BF631E" w:rsidP="00BF631E">
      <w:pPr>
        <w:tabs>
          <w:tab w:val="left" w:pos="717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color w:val="002060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Анализ результатов оценки индивидуального физического развития показал, что средний уровень физических способностей детей увеличился на 13%. Низкий уровень понизился на 2%.</w:t>
      </w:r>
    </w:p>
    <w:p w:rsidR="00BF631E" w:rsidRDefault="00BF631E" w:rsidP="00BF631E">
      <w:pPr>
        <w:tabs>
          <w:tab w:val="left" w:pos="71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color w:val="00B050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>На основании результатов диагностики воспитателям даны рекомендации о дальнейшей работе в летний период по развитию и формированию двигательных навыков: бегу, прыжкам в длину с места, подбрасыванию и ловле мяча, метанию мяча вдаль и в цель, подвижным играм. Также следует обратить внимание на развитие основных видов движений в ходьбе и беговых упражнениях.</w:t>
      </w:r>
    </w:p>
    <w:p w:rsidR="00BF631E" w:rsidRDefault="00BF631E" w:rsidP="00BF631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Родителям воспитанников, имеющих высокий уровень развития физических качеств, рекомендованы занятия в спортивных секциях по достижению возраста на уровне ДЮСШ: спортивная гимнастика, акробатика, хоккей, каратэ, футбол, лыжная подготовка, плавание.</w:t>
      </w:r>
    </w:p>
    <w:p w:rsidR="00BF631E" w:rsidRDefault="00BF631E" w:rsidP="00BF631E">
      <w:pPr>
        <w:spacing w:after="0" w:line="240" w:lineRule="auto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eastAsia="TimesNewRomanPSMT" w:hAnsi="Times New Roman"/>
          <w:b/>
          <w:i/>
          <w:color w:val="C00000"/>
          <w:sz w:val="26"/>
          <w:szCs w:val="26"/>
        </w:rPr>
        <w:t>Вывод:</w:t>
      </w:r>
      <w:r>
        <w:rPr>
          <w:rFonts w:ascii="Times New Roman" w:eastAsia="TimesNewRomanPSMT" w:hAnsi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C00000"/>
          <w:sz w:val="26"/>
          <w:szCs w:val="26"/>
        </w:rPr>
        <w:t>в следующем учебном году необходимо продолжить</w:t>
      </w:r>
      <w:r>
        <w:rPr>
          <w:rFonts w:ascii="Calibri Light" w:hAnsi="Calibri Light"/>
          <w:bCs/>
          <w:color w:val="C00000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bCs/>
          <w:i/>
          <w:color w:val="C00000"/>
          <w:sz w:val="26"/>
          <w:szCs w:val="26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BF631E" w:rsidRDefault="00BF631E" w:rsidP="00BF631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2060"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center"/>
        <w:rPr>
          <w:rFonts w:ascii="Times New Roman" w:hAnsi="Times New Roman"/>
          <w:bCs/>
          <w:i/>
          <w:sz w:val="26"/>
          <w:szCs w:val="26"/>
          <w:u w:val="single"/>
          <w:lang w:val="x-none"/>
        </w:rPr>
      </w:pPr>
      <w:r>
        <w:rPr>
          <w:rFonts w:ascii="Times New Roman" w:hAnsi="Times New Roman"/>
          <w:bCs/>
          <w:i/>
          <w:sz w:val="26"/>
          <w:szCs w:val="26"/>
          <w:u w:val="single"/>
        </w:rPr>
        <w:t>Музыкальное</w:t>
      </w:r>
      <w:r>
        <w:rPr>
          <w:rFonts w:ascii="Times New Roman" w:hAnsi="Times New Roman"/>
          <w:bCs/>
          <w:i/>
          <w:sz w:val="26"/>
          <w:szCs w:val="26"/>
          <w:u w:val="single"/>
          <w:lang w:val="x-none"/>
        </w:rPr>
        <w:t xml:space="preserve"> воспитание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Cs/>
          <w:i/>
          <w:sz w:val="26"/>
          <w:szCs w:val="26"/>
          <w:u w:val="single"/>
          <w:lang w:val="x-none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Музыкальное воспитание детей в 2020-2021 учебном году осуществлялось в соответствии с общеобразовательной программой дошкольного образования МАДОУ «Детский сад № 81 «Конек – Горбунок».</w:t>
      </w:r>
    </w:p>
    <w:p w:rsidR="00BF631E" w:rsidRDefault="00BF631E" w:rsidP="00BF631E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С целью обогащения разделов программ также дополнительно применялись: инновационные парциальные программы «Элементарное музицирование с дошкольниками» (Т.Э. Тютюнникова), «Малыш» (В. Петрова), парциальная программа по ритмопластике «Ритмическая мозаика» (А.И.Буренина), «Праздник каждый день» И. Каплунова, И. Новоскольцева) что позволило проявить творчество и активность в преобразовании среды развития ребёнка, обеспечить сотрудничество всех специалистов дошкольного учреждения и родителей.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Работа была направлена на решение поставленных задач, составлен перспективный план проведения музыкальных мероприятий, к участию в которых активно привлекались сотрудники детского сада. В соответствии с планом проводились мероприятия во всех возрастных группах различные по своему содержанию: комплексные, тематические, доминантные, занятия-сказки, развлечения, досуги, праздники.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x-none"/>
        </w:rPr>
        <w:t xml:space="preserve">В  групповых помещениях   обновлены и дополнены  Центры искусства, которые включают </w:t>
      </w:r>
      <w:r>
        <w:rPr>
          <w:rFonts w:ascii="Times New Roman" w:hAnsi="Times New Roman"/>
          <w:bCs/>
          <w:sz w:val="26"/>
          <w:szCs w:val="26"/>
        </w:rPr>
        <w:t xml:space="preserve">как </w:t>
      </w:r>
      <w:r>
        <w:rPr>
          <w:rFonts w:ascii="Times New Roman" w:hAnsi="Times New Roman"/>
          <w:bCs/>
          <w:sz w:val="26"/>
          <w:szCs w:val="26"/>
          <w:lang w:val="x-none"/>
        </w:rPr>
        <w:t>музыкальный</w:t>
      </w:r>
      <w:r>
        <w:rPr>
          <w:rFonts w:ascii="Times New Roman" w:hAnsi="Times New Roman"/>
          <w:bCs/>
          <w:sz w:val="26"/>
          <w:szCs w:val="26"/>
        </w:rPr>
        <w:t xml:space="preserve"> так и</w:t>
      </w:r>
      <w:r>
        <w:rPr>
          <w:rFonts w:ascii="Times New Roman" w:hAnsi="Times New Roman"/>
          <w:bCs/>
          <w:sz w:val="26"/>
          <w:szCs w:val="26"/>
          <w:lang w:val="x-none"/>
        </w:rPr>
        <w:t xml:space="preserve"> театральный уголки.  </w:t>
      </w:r>
      <w:r>
        <w:rPr>
          <w:rFonts w:ascii="Times New Roman" w:hAnsi="Times New Roman"/>
          <w:bCs/>
          <w:sz w:val="26"/>
          <w:szCs w:val="26"/>
        </w:rPr>
        <w:t xml:space="preserve">Для родителей </w:t>
      </w:r>
      <w:r>
        <w:rPr>
          <w:rFonts w:ascii="Times New Roman" w:hAnsi="Times New Roman"/>
          <w:bCs/>
          <w:sz w:val="26"/>
          <w:szCs w:val="26"/>
          <w:lang w:val="x-none"/>
        </w:rPr>
        <w:t>«Пойте вместе с детьми».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Пополнились театральные папки (паспортами театров, консультациями, сценариями) и «Музыкальные странички» (текстами песен).  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2021г. воспитанники Учреждения приняли участие в концерте в честь празднования Дня работника ЖКХ.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Взаимодействие, сотрудничество с социальными структурами города:</w:t>
      </w:r>
      <w:r>
        <w:rPr>
          <w:rFonts w:ascii="Times New Roman" w:hAnsi="Times New Roman"/>
          <w:sz w:val="26"/>
          <w:szCs w:val="26"/>
        </w:rPr>
        <w:t xml:space="preserve"> МБДОУ 83, КДЦ им. Высоцкого, МБУ «Музейно-выставочным комплексом «Музей Норильска», Школа искусств, Заповедники Таймыра, участие в конкурсах, фестивалях, концертах, акциях различного уровня воспитанники участие не осуществлялось в связи с новой коронавирусной инфекцией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>
        <w:rPr>
          <w:rFonts w:ascii="Times New Roman" w:hAnsi="Times New Roman"/>
          <w:sz w:val="26"/>
          <w:szCs w:val="26"/>
        </w:rPr>
        <w:t>-19, либо осуществлялось в дистанционном формате.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  <w:lang w:val="x-none"/>
        </w:rPr>
        <w:t xml:space="preserve">Из этого следует, что </w:t>
      </w:r>
      <w:r>
        <w:rPr>
          <w:rFonts w:ascii="Times New Roman" w:hAnsi="Times New Roman"/>
          <w:b/>
          <w:bCs/>
          <w:i/>
          <w:sz w:val="26"/>
          <w:szCs w:val="26"/>
        </w:rPr>
        <w:t>необходимо обратить внимание на дистанционную форму взаимодействия и участие в творческих проектах.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течение учебного года в Учреждении реализовался долгосрочный творческий проект «Говорим красиво», направленный на развитие творческих способностей детей дошкольного возраста через русское народное творчество. В рамках проекта были проведены тематические досуги и развлечения, тематические занятия, с детьми разучены заклички, потешки, народные игры.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дальнейшей реализации проекта приобретены русские народные костюмы.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Анализ реализации проекта показал высокую заинтересованность детей и оценку родителей.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целью выявления   музыкальных способностей воспитанников и отслеживания результатов усвоения программы по разделу «Музыкальное воспитание» проводилась диагностика уровня развития музыкальных способностей.  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Диагностика музыкального развития воспитанников ДОУ показала: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755"/>
        <w:gridCol w:w="36"/>
        <w:gridCol w:w="1753"/>
        <w:gridCol w:w="38"/>
        <w:gridCol w:w="36"/>
        <w:gridCol w:w="1627"/>
      </w:tblGrid>
      <w:tr w:rsidR="00BF631E" w:rsidTr="00BF631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BF631E" w:rsidTr="00BF631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Высок.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BF631E" w:rsidTr="00BF631E">
        <w:trPr>
          <w:trHeight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млад «А» </w:t>
            </w:r>
            <w:r>
              <w:rPr>
                <w:rFonts w:ascii="Times New Roman" w:hAnsi="Times New Roman"/>
                <w:sz w:val="24"/>
                <w:szCs w:val="24"/>
              </w:rPr>
              <w:t>«Бельчата»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(24%)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(67%)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чел. (9%)      </w:t>
            </w:r>
          </w:p>
        </w:tc>
      </w:tr>
      <w:tr w:rsidR="00BF631E" w:rsidTr="00BF631E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«А» «Лисята»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(11%)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(67%)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(22%)</w:t>
            </w:r>
          </w:p>
        </w:tc>
      </w:tr>
      <w:tr w:rsidR="00BF631E" w:rsidTr="00BF631E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«Б» «Брусничка»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(21%)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(71%)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(8%)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Комб. «Морошка»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(50%)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(50%)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чел. (15%)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 чел. (66%)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чел. (19%)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«А» «Жарки»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(20%)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 (44%)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(36%)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«Б» «Гномики»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(14%)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(64%)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(22%)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«В» «Совята»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(14%)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(57%)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(29%)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Комб. «Морошка»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(25%)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(50%)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(25%)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ТНР «Пчелки»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(81%)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(19%)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Подг. «А» Оленята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 (41%)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(50%)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(9%)</w:t>
            </w:r>
          </w:p>
        </w:tc>
      </w:tr>
      <w:tr w:rsidR="00BF631E" w:rsidTr="00BF631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26/22%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68/57%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26/22%</w:t>
            </w:r>
          </w:p>
        </w:tc>
      </w:tr>
    </w:tbl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755"/>
        <w:gridCol w:w="36"/>
        <w:gridCol w:w="1753"/>
        <w:gridCol w:w="38"/>
        <w:gridCol w:w="36"/>
        <w:gridCol w:w="1627"/>
      </w:tblGrid>
      <w:tr w:rsidR="00BF631E" w:rsidTr="00BF631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BF631E" w:rsidTr="00BF631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Высок.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BF631E" w:rsidTr="00BF631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мл. «А» Оленята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чел.(27%)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чел.(65%)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чел.(8%)</w:t>
            </w:r>
          </w:p>
        </w:tc>
      </w:tr>
      <w:tr w:rsidR="00BF631E" w:rsidTr="00BF631E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мл. «Б» «Медвежата»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чел.(7%)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чел.(56%)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10чел.(37%)</w:t>
            </w:r>
          </w:p>
        </w:tc>
      </w:tr>
      <w:tr w:rsidR="00BF631E" w:rsidTr="00BF631E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«А» «Бельчата»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(29%)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чел.(68%)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чел.(4%)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«Б» «Гномики»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чел.(23%)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чел.(69%)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чел.(8%)</w:t>
            </w:r>
          </w:p>
        </w:tc>
      </w:tr>
      <w:tr w:rsidR="00BF631E" w:rsidTr="00BF631E">
        <w:trPr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чел. (22%)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69чел. (65%)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чел. (14%)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«А» «Лисята»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чел.(23%)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чел.(69%)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чел.(8 %)</w:t>
            </w:r>
          </w:p>
        </w:tc>
      </w:tr>
      <w:tr w:rsidR="00BF631E" w:rsidTr="00BF631E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«Б» «Брусничка»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4чел.(15%)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чел.(70%)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чел.(15 %)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 «А» «Жарки»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чел.(30%)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чел.(59%)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чел.(11%)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Подг. «Б» «Совята»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чел.(39%)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чел.(57%)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чел.(4%)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Комбинир. «Морошка»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2(11%)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13(72%)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3(17%)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ТНР «Пчелки»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12(86%)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2(14%)</w:t>
            </w:r>
          </w:p>
        </w:tc>
      </w:tr>
      <w:tr w:rsidR="00BF631E" w:rsidTr="00BF631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31/22%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93/67%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15/11%</w:t>
            </w:r>
          </w:p>
        </w:tc>
      </w:tr>
    </w:tbl>
    <w:p w:rsidR="00BF631E" w:rsidRDefault="00BF631E" w:rsidP="00BF631E">
      <w:pPr>
        <w:pStyle w:val="a3"/>
        <w:tabs>
          <w:tab w:val="num" w:pos="0"/>
        </w:tabs>
        <w:spacing w:line="276" w:lineRule="auto"/>
        <w:jc w:val="both"/>
        <w:rPr>
          <w:bCs w:val="0"/>
          <w:sz w:val="26"/>
          <w:szCs w:val="26"/>
          <w:lang w:val="ru-RU" w:eastAsia="ru-RU"/>
        </w:rPr>
      </w:pPr>
      <w:r>
        <w:rPr>
          <w:bCs w:val="0"/>
          <w:sz w:val="26"/>
          <w:szCs w:val="26"/>
          <w:lang w:val="ru-RU" w:eastAsia="ru-RU"/>
        </w:rPr>
        <w:tab/>
      </w:r>
    </w:p>
    <w:p w:rsidR="00BF631E" w:rsidRDefault="00BF631E" w:rsidP="00BF631E">
      <w:pPr>
        <w:pStyle w:val="a3"/>
        <w:tabs>
          <w:tab w:val="num" w:pos="0"/>
        </w:tabs>
        <w:spacing w:line="276" w:lineRule="auto"/>
        <w:jc w:val="both"/>
        <w:rPr>
          <w:b w:val="0"/>
          <w:i/>
          <w:sz w:val="26"/>
          <w:szCs w:val="26"/>
          <w:lang w:val="ru-RU"/>
        </w:rPr>
      </w:pPr>
      <w:r>
        <w:rPr>
          <w:bCs w:val="0"/>
          <w:sz w:val="26"/>
          <w:szCs w:val="26"/>
          <w:lang w:val="ru-RU" w:eastAsia="ru-RU"/>
        </w:rPr>
        <w:tab/>
      </w:r>
      <w:r>
        <w:rPr>
          <w:b w:val="0"/>
          <w:i/>
          <w:sz w:val="26"/>
          <w:szCs w:val="26"/>
          <w:lang w:val="ru-RU"/>
        </w:rPr>
        <w:t xml:space="preserve">В марте 2021года проводилась диагностика индивидуального музыкального развития воспитанников, в ходе которой выявлены следующие результаты: </w:t>
      </w:r>
      <w:r>
        <w:rPr>
          <w:b w:val="0"/>
          <w:i/>
          <w:sz w:val="26"/>
          <w:szCs w:val="26"/>
        </w:rPr>
        <w:t xml:space="preserve">показатели </w:t>
      </w:r>
      <w:r>
        <w:rPr>
          <w:b w:val="0"/>
          <w:i/>
          <w:sz w:val="26"/>
          <w:szCs w:val="26"/>
          <w:lang w:val="ru-RU"/>
        </w:rPr>
        <w:t>низкого</w:t>
      </w:r>
      <w:r>
        <w:rPr>
          <w:b w:val="0"/>
          <w:i/>
          <w:sz w:val="26"/>
          <w:szCs w:val="26"/>
        </w:rPr>
        <w:t xml:space="preserve"> уровня развития детей </w:t>
      </w:r>
      <w:r>
        <w:rPr>
          <w:b w:val="0"/>
          <w:i/>
          <w:sz w:val="26"/>
          <w:szCs w:val="26"/>
          <w:lang w:val="ru-RU"/>
        </w:rPr>
        <w:t>уменьшился</w:t>
      </w:r>
      <w:r>
        <w:rPr>
          <w:b w:val="0"/>
          <w:i/>
          <w:sz w:val="26"/>
          <w:szCs w:val="26"/>
        </w:rPr>
        <w:t xml:space="preserve"> на </w:t>
      </w:r>
      <w:r>
        <w:rPr>
          <w:b w:val="0"/>
          <w:i/>
          <w:sz w:val="26"/>
          <w:szCs w:val="26"/>
          <w:lang w:val="ru-RU"/>
        </w:rPr>
        <w:t>11</w:t>
      </w:r>
      <w:r>
        <w:rPr>
          <w:b w:val="0"/>
          <w:i/>
          <w:sz w:val="26"/>
          <w:szCs w:val="26"/>
        </w:rPr>
        <w:t>%</w:t>
      </w:r>
      <w:r>
        <w:rPr>
          <w:b w:val="0"/>
          <w:i/>
          <w:sz w:val="26"/>
          <w:szCs w:val="26"/>
          <w:lang w:val="ru-RU"/>
        </w:rPr>
        <w:t>, высокий уровень повысился на 5 %.</w:t>
      </w:r>
    </w:p>
    <w:p w:rsidR="00BF631E" w:rsidRDefault="00BF631E" w:rsidP="00BF631E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выпускники МАДОУ (около 25%) успешно обучаются в хореографических ансамблях «Талнахский перепляс», «Вдохновение», «Декаданс», «Тагридис».</w:t>
      </w:r>
    </w:p>
    <w:p w:rsidR="00BF631E" w:rsidRDefault="00BF631E" w:rsidP="00BF631E">
      <w:pPr>
        <w:pStyle w:val="a3"/>
        <w:tabs>
          <w:tab w:val="num" w:pos="0"/>
        </w:tabs>
        <w:spacing w:line="276" w:lineRule="auto"/>
        <w:jc w:val="both"/>
        <w:rPr>
          <w:b w:val="0"/>
          <w:i/>
          <w:color w:val="C00000"/>
          <w:sz w:val="26"/>
          <w:szCs w:val="26"/>
          <w:lang w:val="ru-RU"/>
        </w:rPr>
      </w:pPr>
      <w:r>
        <w:rPr>
          <w:b w:val="0"/>
          <w:i/>
          <w:sz w:val="26"/>
          <w:szCs w:val="26"/>
          <w:lang w:val="ru-RU"/>
        </w:rPr>
        <w:tab/>
      </w:r>
      <w:r>
        <w:rPr>
          <w:i/>
          <w:color w:val="C00000"/>
          <w:sz w:val="26"/>
          <w:szCs w:val="26"/>
          <w:lang w:val="ru-RU"/>
        </w:rPr>
        <w:t xml:space="preserve">Вывод: </w:t>
      </w:r>
      <w:r>
        <w:rPr>
          <w:b w:val="0"/>
          <w:i/>
          <w:color w:val="C00000"/>
          <w:sz w:val="26"/>
          <w:szCs w:val="26"/>
          <w:lang w:val="ru-RU"/>
        </w:rPr>
        <w:t>результаты работы показывают положительную динамику усвоения образовательной программы. В 2021-2022 учебном году продолжить реализацию творческого проекта «Говорим красиво».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деятельности коррекционной работы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Координация деятельности педагогической и психологической работы в Учреждении обеспечивается работой психолого-педагогического консилиума (далее-ППк). Функциями ППк является:  выявление и ранняя диагностика (с первых дней пребывания ребенка в Учреждении) отклонений в развитии или состояний декомпенсации; профилактика физических, интеллектуальных и эмоционально-личностных перегрузок и срывов; мониторинг динамики развития детей, мониторинг коррекции недостатков в физическом и (или) психическом развитии, подготовка и ведение документации, отражающей актуальное развитие ребенка, динамику его состояния; осуществление индивидуально ориентированной психолого-педагогической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детей. В составе ППк работают: заместитель заведующего по УВиМР, педагог-психолог, 2 учителя-логопеда. Все имеют высшее профессиональное образование.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ребенка специалистами ППк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Учреждением и родителями (законными представителями) обучающихся, воспитанников. Обследование проводится специалистом ППк индивидуально с учетом реальной возрастной психофизической нагрузки на ребенка. По данным обследования каждым специалистом составляется заключение и разрабатываются рекомендации.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2020-2021 учебном году в результате работы ППк с родителями детей были подписаны согласия и заполнены заявления, которым потребовалось более глубокое обследование.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обследования было принято решение направить первично на ТПМПК ребенка в связи с определением специальных образовательных условий ребенка.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комплексного обследования ТПМПк направлено </w:t>
      </w:r>
      <w:r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ребенка, прошли ТПМПк 15 детей, 15 детей получили статус ребенка с ограниченными возможностями здоровья: </w:t>
      </w: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воспитанникам рекомендовано: АОП с ТНР, </w:t>
      </w:r>
      <w:r>
        <w:rPr>
          <w:rFonts w:ascii="Times New Roman" w:hAnsi="Times New Roman"/>
          <w:b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воспитанникам рекомендовано: АОП с ЗПР.  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родителями был получен письменный отказ от компенсирующей и комбинированной группы и отказ от АОП.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детей, посещающих компенсирующую группу, разработаны адаптированные образовательные программы согласно рекомендациям ТПМПк.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детей, посещающих комбинированную группу, разработаны адаптированные образовательные программы согласно рекомендациям ТПМПК, с учетом психофизических особенностей ребенка с ЗПР на основе Федерального государственного образовательного стандарта дошкольного образования (от 17.10.2013 г. No 1155) и с опорой на Программу логопедической работы по преодолению общего недоразвития речи у детей автор Н.В. Нищева.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коррекционно-образовательного процесса в группе для детей с ТНР, в Учреждении в 2020-2021 учебном году таковы: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Учреждении проведена диагностико-профилактическая работа, обследованы 315 детей. По результатам диагностики учителями-логопедами было выявлено детей в пределах речевой нормы 184 ребенка, с незначительным речевым недоразвитием 52, с тяжелым нарушением речи 26, 33 ребенка было зачислено в Логопедический пункт в течении учебного года, 32 ребёнка выпущено с нормой речи, 1 ребенок в пределах речевой нормы, у 15 детей наблюдается значительное улучшение речи. Направлены на ТПМПк – 22 человека, из них прошли – 15, посещают речевую группу – 15, 11 - комбинированную группу, 1- Логопедический пункт.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скоординированной работы специалистов, были выявлены дети, нуждающиеся в получении квалифицированной помощи. По итогам повторного обследования была выявлена положительная динамика развития у всех детей.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коррекции нарушений устной речи у детей с тяжелыми нарушениями речи (ТНР), освоения коммуникативной функции языка в соответствии с возрастными нормативами, полноценного развития и подготовки воспитанников к успешному обучению в школе, в ДОУ 81 функционировала группа </w:t>
      </w:r>
      <w:r>
        <w:rPr>
          <w:rFonts w:ascii="Times New Roman" w:hAnsi="Times New Roman"/>
          <w:b/>
          <w:i/>
          <w:sz w:val="26"/>
          <w:szCs w:val="26"/>
        </w:rPr>
        <w:t>компенсирующей направленности для детей с тяжелым нарушением речи.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Коррекционная работа строилась на основе «Адаптированной основной образовательной программы для детей с тяжелыми нарушениями речи» муниципального автономного дошкольном образовательном учреждении №81 «Детский сад «Конек - Горбунок» и «Адаптированной образовательной программы для ребенка с задержкой психического развития» муниципального автономного дошкольном образовательном учреждении №81 «Детский сад «Конек - Горбунок».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логопедического обследования в соответствии с выявленными нарушениями и с учетом психолого-педагогических особенностей детей, 2 раза в неделю проводились фронтальные подгрупповые занятия: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формированию лексико-грамматических категорий и связной речи;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формированию навыка звукового анализа и синтеза.</w:t>
      </w: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логопедические занятия строились в соответствии с тематическим планом, конспектами занятий. Важное место в работе с детьми отводилось формированию потребности в речевом общении, развитию слухового и зрительного восприятия, совершенствованию всех психических процессов.</w:t>
      </w: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Итоговая диагностика в конце учебного года с целью контроля эффективности коррекционно-логопедической работы выявила как положительную, так и отрицательную динамику в развитии речи детей. В результате 1 ребенок имеет низкий уровень, по причине усложненного заключением (ЗПР) и частыми пропусками по болезни.</w:t>
      </w: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детей показали положительную динамику в развитии речи результат коррекционной работы с улучшением речи и оставлены для продолжения логопедической работы. </w:t>
      </w: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компенсирующей группы показали, следующие результаты, 6 с нормой речи, 1 ребенок в пределах речевой нормы, 1 ребенок со значительным улучшением речи, в связи усложненного заключения (ЗПР).</w:t>
      </w: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</w:p>
    <w:p w:rsidR="00BF631E" w:rsidRDefault="00BF631E" w:rsidP="00BF631E">
      <w:pPr>
        <w:pStyle w:val="ad"/>
        <w:ind w:left="0" w:firstLine="708"/>
        <w:jc w:val="both"/>
        <w:rPr>
          <w:sz w:val="26"/>
          <w:szCs w:val="26"/>
        </w:rPr>
      </w:pPr>
    </w:p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Количественные показатели логопедической работы с детьми</w:t>
      </w:r>
    </w:p>
    <w:tbl>
      <w:tblPr>
        <w:tblpPr w:leftFromText="180" w:rightFromText="180" w:vertAnchor="text" w:horzAnchor="margin" w:tblpXSpec="center" w:tblpY="34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2"/>
        <w:gridCol w:w="709"/>
        <w:gridCol w:w="709"/>
        <w:gridCol w:w="713"/>
        <w:gridCol w:w="485"/>
        <w:gridCol w:w="649"/>
        <w:gridCol w:w="627"/>
        <w:gridCol w:w="709"/>
        <w:gridCol w:w="568"/>
        <w:gridCol w:w="953"/>
        <w:gridCol w:w="1134"/>
      </w:tblGrid>
      <w:tr w:rsidR="00BF631E" w:rsidTr="00BF631E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детей группы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детей, поступивших на начало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Выбыло в течение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Прибыли в течение года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 на конец года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выпущенных детей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Оставлены для продолжения коррекционной работы</w:t>
            </w: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BF631E" w:rsidTr="00BF631E">
        <w:trPr>
          <w:cantSplit/>
          <w:trHeight w:val="3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нормой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нормы (автоматизация звуков в самостоятельной речи)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значительным улучшением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улучшения речи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31E" w:rsidRDefault="00BF631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коррекционный класс СОШ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631E" w:rsidTr="00BF631E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</w:rPr>
      </w:pPr>
    </w:p>
    <w:p w:rsidR="00BF631E" w:rsidRDefault="00BF631E" w:rsidP="00BF63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Речевые заключения</w:t>
      </w:r>
    </w:p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="534" w:tblpY="1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4"/>
        <w:gridCol w:w="394"/>
        <w:gridCol w:w="881"/>
        <w:gridCol w:w="717"/>
        <w:gridCol w:w="1340"/>
        <w:gridCol w:w="1238"/>
        <w:gridCol w:w="13"/>
        <w:gridCol w:w="1468"/>
      </w:tblGrid>
      <w:tr w:rsidR="00BF631E" w:rsidTr="00BF631E">
        <w:trPr>
          <w:trHeight w:val="18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ind w:left="-44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 3 уровень речевого развития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ind w:left="-44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 4 уровень речевого развития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 3 уровень речевого развития   дизартрический компонент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 ЗПР,2 уровень речевого развития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ЗПР, ОНР 3 уровень речевого развития, дизартрический компонент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 НОДА, ОНР 3 уровня речевого развития</w:t>
            </w:r>
          </w:p>
        </w:tc>
      </w:tr>
      <w:tr w:rsidR="00BF631E" w:rsidTr="00BF631E">
        <w:trPr>
          <w:trHeight w:val="294"/>
        </w:trPr>
        <w:tc>
          <w:tcPr>
            <w:tcW w:w="8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 w:rsidR="00BF631E" w:rsidTr="00BF631E">
        <w:trPr>
          <w:trHeight w:val="7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631E" w:rsidRDefault="00BF631E" w:rsidP="00BF63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Консультативно - просветительское направление</w:t>
      </w:r>
    </w:p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годовым планом работы, с педагогическим коллективом детского сада проводились: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324"/>
        <w:gridCol w:w="5563"/>
      </w:tblGrid>
      <w:tr w:rsidR="00BF631E" w:rsidTr="00BF631E">
        <w:trPr>
          <w:trHeight w:val="4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  <w:p w:rsidR="00BF631E" w:rsidRDefault="00BF63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</w:tr>
      <w:tr w:rsidR="00BF631E" w:rsidTr="00BF631E">
        <w:trPr>
          <w:trHeight w:val="21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Контрольная деятельность</w:t>
            </w:r>
          </w:p>
          <w:p w:rsidR="00BF631E" w:rsidRDefault="00BF631E">
            <w:pPr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Речевых центров;</w:t>
            </w:r>
          </w:p>
          <w:p w:rsidR="00BF631E" w:rsidRDefault="00BF631E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НОД образовательной области «Развитие речи» - подготовительные группы; «Организация и проведение артикуляционной гимнастики»;</w:t>
            </w:r>
          </w:p>
          <w:p w:rsidR="00BF631E" w:rsidRDefault="00BF631E">
            <w:pPr>
              <w:pStyle w:val="ad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Посещение утренников с целью выработки единых педагогических требований по формированию правильной речи у детей;</w:t>
            </w:r>
          </w:p>
          <w:p w:rsidR="00BF631E" w:rsidRDefault="00BF631E">
            <w:pPr>
              <w:pStyle w:val="ad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«Организация и проведение словесных игр»;</w:t>
            </w:r>
          </w:p>
          <w:p w:rsidR="00BF631E" w:rsidRDefault="00BF631E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итоговых мероприятий.</w:t>
            </w:r>
          </w:p>
        </w:tc>
      </w:tr>
      <w:tr w:rsidR="00BF631E" w:rsidTr="00BF631E">
        <w:trPr>
          <w:trHeight w:val="73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 воспитателей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«День правильной речи для педагогов» - взаимопосещение мероприятий.</w:t>
            </w:r>
          </w:p>
        </w:tc>
      </w:tr>
      <w:tr w:rsidR="00BF631E" w:rsidTr="00BF631E">
        <w:trPr>
          <w:trHeight w:val="4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d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музыкального руководителя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</w:rPr>
              <w:t>«Логопедическая ритмика – как эффективный метод преодоления речевых нарушений у дошкольников».</w:t>
            </w:r>
          </w:p>
        </w:tc>
      </w:tr>
      <w:tr w:rsidR="00BF631E" w:rsidTr="00BF631E">
        <w:trPr>
          <w:trHeight w:val="3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ППк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d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Оформление документации на детей для   ППк и ТПМПК.</w:t>
            </w:r>
          </w:p>
        </w:tc>
      </w:tr>
      <w:tr w:rsidR="00BF631E" w:rsidTr="00BF631E">
        <w:trPr>
          <w:trHeight w:val="35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педагогами группы для детей с ТНР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знаний по логопедическим проблемам детей и коррекционной работе, направленной на устранение речевого недоразвития;</w:t>
            </w:r>
          </w:p>
          <w:p w:rsidR="00BF631E" w:rsidRDefault="00BF63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методической и коррекционной литературы и пособий в помощь воспитателям.</w:t>
            </w:r>
          </w:p>
        </w:tc>
      </w:tr>
    </w:tbl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BF631E" w:rsidRDefault="00BF631E" w:rsidP="00BF6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 и другими представителями детей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4"/>
        <w:gridCol w:w="5505"/>
      </w:tblGrid>
      <w:tr w:rsidR="00BF631E" w:rsidTr="00BF631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BF631E" w:rsidTr="00BF631E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- консультации для родителей </w:t>
            </w:r>
          </w:p>
          <w:p w:rsidR="00BF631E" w:rsidRDefault="00BF631E">
            <w:pPr>
              <w:snapToGrid w:val="0"/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(Холл у кабинета логопеда)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napToGrid w:val="0"/>
              <w:spacing w:after="0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консультативно-информационная помощь;</w:t>
            </w:r>
          </w:p>
          <w:p w:rsidR="00BF631E" w:rsidRDefault="00BF631E">
            <w:pPr>
              <w:pStyle w:val="ad"/>
              <w:ind w:left="11" w:hanging="10"/>
              <w:jc w:val="both"/>
            </w:pPr>
            <w:r>
              <w:t xml:space="preserve"> Видео – консультация для родителей:</w:t>
            </w:r>
          </w:p>
          <w:p w:rsidR="00BF631E" w:rsidRDefault="00BF631E">
            <w:pPr>
              <w:snapToGrid w:val="0"/>
              <w:spacing w:after="0"/>
              <w:ind w:left="11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игры в развитии дошкольников»;</w:t>
            </w:r>
          </w:p>
          <w:p w:rsidR="00BF631E" w:rsidRDefault="00BF631E">
            <w:pPr>
              <w:pStyle w:val="ad"/>
              <w:shd w:val="clear" w:color="auto" w:fill="FFFFFF"/>
              <w:ind w:left="11" w:hanging="10"/>
            </w:pPr>
            <w:r>
              <w:t>«Профилактика речевых нарушений у детей раннего возраста. Основные этапы нормального речевого развития»;</w:t>
            </w:r>
          </w:p>
          <w:p w:rsidR="00BF631E" w:rsidRDefault="00BF631E">
            <w:pPr>
              <w:pStyle w:val="ad"/>
              <w:shd w:val="clear" w:color="auto" w:fill="FFFFFF"/>
              <w:ind w:left="11" w:hanging="10"/>
            </w:pPr>
            <w:r>
              <w:t>«Развитие связной речи детей в семье»;</w:t>
            </w:r>
          </w:p>
          <w:p w:rsidR="00BF631E" w:rsidRDefault="00BF631E">
            <w:pPr>
              <w:pStyle w:val="ad"/>
              <w:shd w:val="clear" w:color="auto" w:fill="FFFFFF"/>
              <w:ind w:left="11" w:hanging="10"/>
            </w:pPr>
            <w:r>
              <w:t>«Что такое ТПМПК?»</w:t>
            </w:r>
          </w:p>
        </w:tc>
      </w:tr>
      <w:tr w:rsidR="00BF631E" w:rsidTr="00BF631E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pStyle w:val="ad"/>
              <w:ind w:left="34"/>
              <w:jc w:val="center"/>
            </w:pPr>
            <w:r>
              <w:t>Промо-ролики</w:t>
            </w:r>
          </w:p>
          <w:p w:rsidR="00BF631E" w:rsidRDefault="00BF631E">
            <w:pPr>
              <w:pStyle w:val="ad"/>
              <w:ind w:left="34"/>
              <w:jc w:val="center"/>
            </w:pPr>
            <w:r>
              <w:t>для родителей группы с ТНР в клубе</w:t>
            </w:r>
          </w:p>
          <w:p w:rsidR="00BF631E" w:rsidRDefault="00BF631E">
            <w:pPr>
              <w:pStyle w:val="ad"/>
              <w:ind w:left="34"/>
              <w:jc w:val="center"/>
            </w:pPr>
            <w:r>
              <w:t>«Завтра начинается сегодня»</w:t>
            </w:r>
          </w:p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«Гласные и согласные звуки» (ноябрь 2020)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№Что такое позиция звука в слове?» (январь 2021)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«Учимся составлять предложения и схемы». 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 2021)</w:t>
            </w:r>
          </w:p>
        </w:tc>
      </w:tr>
      <w:tr w:rsidR="00BF631E" w:rsidTr="00BF6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>
            <w:pPr>
              <w:pStyle w:val="ad"/>
              <w:ind w:left="0"/>
              <w:jc w:val="both"/>
              <w:rPr>
                <w:bCs/>
              </w:rPr>
            </w:pPr>
            <w:r>
              <w:t xml:space="preserve">Речевые акции </w:t>
            </w:r>
          </w:p>
          <w:p w:rsidR="00BF631E" w:rsidRDefault="00BF631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631E" w:rsidRDefault="00BF631E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d"/>
              <w:ind w:left="10" w:hanging="10"/>
            </w:pPr>
            <w:r>
              <w:t xml:space="preserve"> «Читающая мама – читающая страна»;</w:t>
            </w:r>
          </w:p>
          <w:p w:rsidR="00BF631E" w:rsidRDefault="00BF631E">
            <w:pPr>
              <w:pStyle w:val="ad"/>
              <w:ind w:left="10" w:hanging="10"/>
            </w:pPr>
            <w:r>
              <w:t xml:space="preserve"> «День правильной речи»  </w:t>
            </w:r>
          </w:p>
          <w:p w:rsidR="00BF631E" w:rsidRDefault="00BF631E">
            <w:pPr>
              <w:pStyle w:val="ad"/>
              <w:ind w:left="10" w:hanging="10"/>
            </w:pPr>
            <w:r>
              <w:t xml:space="preserve"> Квест игра для детей компенсирующей группы «В поисках азбуки».</w:t>
            </w:r>
          </w:p>
        </w:tc>
      </w:tr>
      <w:tr w:rsidR="00BF631E" w:rsidTr="00BF631E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ППк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d"/>
              <w:ind w:left="10" w:hanging="10"/>
            </w:pPr>
            <w:r>
              <w:t>Беседы с родителями, имеющих детей с нарушением речи, помощь в подготовке документов.</w:t>
            </w:r>
          </w:p>
        </w:tc>
      </w:tr>
    </w:tbl>
    <w:p w:rsidR="00BF631E" w:rsidRDefault="00BF631E" w:rsidP="00BF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F631E" w:rsidRDefault="00BF631E" w:rsidP="00BF6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BF631E" w:rsidRDefault="00BF631E" w:rsidP="00BF6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всего учебного года в этом направлении проводилась работа:</w:t>
      </w:r>
    </w:p>
    <w:p w:rsidR="00BF631E" w:rsidRDefault="00BF631E" w:rsidP="00BF6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F631E" w:rsidTr="00BF63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педагогических советах, мастер – классах, семинарах, консультациях внутри ДОУ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воспитателей: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«Развиваем фонематический слух ребенка».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«Словесные игры для детей старшего возраста»;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«Упражнения и игры на развитие дыхания» - младший возраст.                                       </w:t>
            </w:r>
          </w:p>
        </w:tc>
      </w:tr>
      <w:tr w:rsidR="00BF631E" w:rsidTr="00BF63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творческих групп, методических объединений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ГМО учителей – логопедов;</w:t>
            </w:r>
          </w:p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мероприятий «Методической недели».</w:t>
            </w:r>
          </w:p>
        </w:tc>
      </w:tr>
      <w:tr w:rsidR="00BF631E" w:rsidTr="00BF63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повышению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новинок методической литературы, </w:t>
            </w:r>
          </w:p>
          <w:p w:rsidR="00BF631E" w:rsidRDefault="00BF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ознакомление с инновационными технологиями, </w:t>
            </w:r>
          </w:p>
        </w:tc>
      </w:tr>
      <w:tr w:rsidR="00BF631E" w:rsidTr="00BF63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Создание предметно-развивающей среды в логопедическом кабинете.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5"/>
              <w:spacing w:before="0" w:beforeAutospacing="0" w:after="0" w:afterAutospacing="0"/>
              <w:ind w:firstLine="34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- Систематизирован и пополнен иллюстративный и раздаточный материал для детей с ОНР для фронтальных и индивидуальных занятий по работе над слоговой структурой слова, по развитию грамматического строя речи и фразовой речи.</w:t>
            </w:r>
          </w:p>
          <w:p w:rsidR="00BF631E" w:rsidRDefault="00BF631E">
            <w:pPr>
              <w:pStyle w:val="a5"/>
              <w:spacing w:before="0" w:beforeAutospacing="0" w:after="0" w:afterAutospacing="0"/>
              <w:ind w:firstLine="34"/>
            </w:pPr>
            <w:r>
              <w:rPr>
                <w:bCs/>
                <w:iCs/>
                <w:shd w:val="clear" w:color="auto" w:fill="FFFFFF"/>
              </w:rPr>
              <w:t>- Пополнена картотека по формированию слоговой структуры слова.</w:t>
            </w:r>
          </w:p>
        </w:tc>
      </w:tr>
      <w:tr w:rsidR="00BF631E" w:rsidTr="00BF631E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ППк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pStyle w:val="ad"/>
              <w:ind w:left="142" w:hanging="142"/>
            </w:pPr>
            <w:r>
              <w:t>Оформление документации на детей для   ППк и ТПМПК).</w:t>
            </w:r>
          </w:p>
        </w:tc>
      </w:tr>
    </w:tbl>
    <w:p w:rsidR="00BF631E" w:rsidRDefault="00BF631E" w:rsidP="00BF631E">
      <w:pPr>
        <w:spacing w:after="0" w:line="240" w:lineRule="auto"/>
        <w:jc w:val="both"/>
        <w:rPr>
          <w:rFonts w:ascii="Times New Roman" w:hAnsi="Times New Roman"/>
          <w:color w:val="FF0000"/>
          <w:spacing w:val="2"/>
          <w:sz w:val="24"/>
          <w:szCs w:val="24"/>
          <w:highlight w:val="cyan"/>
        </w:rPr>
      </w:pPr>
    </w:p>
    <w:p w:rsidR="00BF631E" w:rsidRDefault="00BF631E" w:rsidP="00BF631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hAnsi="Times New Roman"/>
          <w:b/>
          <w:bCs/>
          <w:i/>
          <w:color w:val="C00000"/>
          <w:sz w:val="26"/>
          <w:szCs w:val="26"/>
          <w:bdr w:val="none" w:sz="0" w:space="0" w:color="auto" w:frame="1"/>
        </w:rPr>
        <w:t>Вывод:</w:t>
      </w:r>
      <w:r>
        <w:rPr>
          <w:rFonts w:ascii="Times New Roman" w:hAnsi="Times New Roman"/>
          <w:i/>
          <w:color w:val="C00000"/>
          <w:sz w:val="26"/>
          <w:szCs w:val="26"/>
        </w:rPr>
        <w:t xml:space="preserve"> Проанализировав коррекционно-развивающую работу за 2020–2021 учебный год, можно признать ее результативной и удовлетворительной. По всем направлениям велась планомерная работа по оказанию помощи детям с речевыми нарушениями. </w:t>
      </w:r>
    </w:p>
    <w:p w:rsidR="00BF631E" w:rsidRDefault="00BF631E" w:rsidP="00BF631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С целью оказания коррекционной помощи воспитанникам ДОУ № 81, имеющим нарушения в развитии устной речи и в </w:t>
      </w:r>
      <w:r>
        <w:rPr>
          <w:rFonts w:ascii="Times New Roman" w:hAnsi="Times New Roman"/>
          <w:sz w:val="26"/>
          <w:szCs w:val="26"/>
        </w:rPr>
        <w:t xml:space="preserve">освоении ими основной общеобразовательной программы дошкольного образования, на основании результатов углубленного логопедического обследования </w:t>
      </w:r>
      <w:r>
        <w:rPr>
          <w:rFonts w:ascii="Times New Roman" w:hAnsi="Times New Roman"/>
          <w:b/>
          <w:sz w:val="26"/>
          <w:szCs w:val="26"/>
        </w:rPr>
        <w:t>в Логопункт ДОУ</w:t>
      </w:r>
      <w:r>
        <w:rPr>
          <w:rFonts w:ascii="Times New Roman" w:hAnsi="Times New Roman"/>
          <w:sz w:val="26"/>
          <w:szCs w:val="26"/>
        </w:rPr>
        <w:t xml:space="preserve"> было зачислено 25 детей, в соответствии с выявленными нарушениями звукопроизношения и с учетом психолого–педагогических особенностей детей. </w:t>
      </w:r>
    </w:p>
    <w:tbl>
      <w:tblPr>
        <w:tblpPr w:leftFromText="180" w:rightFromText="180" w:vertAnchor="text" w:horzAnchor="page" w:tblpX="1768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611"/>
        <w:gridCol w:w="2159"/>
        <w:gridCol w:w="2130"/>
        <w:gridCol w:w="2002"/>
      </w:tblGrid>
      <w:tr w:rsidR="00BF631E" w:rsidTr="00BF631E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BF631E" w:rsidRDefault="00BF631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Зачисленных на занятия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детей, выпущенных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нормой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выпущенных </w:t>
            </w:r>
            <w:r>
              <w:rPr>
                <w:rFonts w:ascii="Times New Roman" w:hAnsi="Times New Roman"/>
                <w:sz w:val="24"/>
                <w:szCs w:val="24"/>
              </w:rPr>
              <w:t>в пределах речевой нормы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выпущенных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улучшением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оставшихся на повторный курс</w:t>
            </w:r>
          </w:p>
        </w:tc>
      </w:tr>
      <w:tr w:rsidR="00BF631E" w:rsidTr="00BF631E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F631E" w:rsidRDefault="00BF63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(имеющий тяжелое речевые нарушения, отказ родителей от ТПМПК)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1E" w:rsidRDefault="00BF631E">
            <w:pPr>
              <w:tabs>
                <w:tab w:val="left" w:pos="814"/>
                <w:tab w:val="center" w:pos="135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Коррекционная работа была проведена в соответствии с календарно-тематическим планированием на 2020-2021 учебный год, преодоление речевых и психофизических нарушений проводилось на индивидуальных, подгрупповых  занятиях в сочетании с наглядными и игровыми приёмами, с использованием здоровьесберегающих технологий (психогимнастика, релаксация с использованием аудиозаписи, фонетическая ритмика, пальчиковый игротренинг, динамические паузы, технология – БОС - Здоровье), такие занятия отличны от учебно-дисциплинарной модели, максимально приближены к игре, так как имеют сюжетно – тематическую организацию.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запланированные сроки (декабрь) был проведен логопедический мониторинг с целью выявления динамики развития речи в коррекционно-образовательном процессе каждого ребенка, занимающегося на Логопункте.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 итогам: 25 детей были выпущены с исправленной речью.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 диагностика в конце учебного года для контроля эффективности коррекционно-логопедической работы выявила положительную динамику в развитии речи детей, так 19 детей были выпущены с нормой речи, 5 детей с улучшением речи. Из 55 детей, выпускающихся в школу 55 детей, соответствует норме речевого развития, 10 детей в пределах возрастной нормы (этап автоматизации звука Р, Л).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 учебный период, с целью выявления качества, динамики речевого развития детей дошкольного возраста проводилась профилактическое обследование речи всех детей общеобразовательных групп ДОУ.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Вывод:</w:t>
      </w:r>
      <w:r>
        <w:rPr>
          <w:i/>
          <w:color w:val="C00000"/>
          <w:sz w:val="26"/>
          <w:szCs w:val="26"/>
        </w:rPr>
        <w:t xml:space="preserve"> по всем направлениям речевого развития велась планомерная работа по оказанию помощи детям с речевыми нарушениями. Поставленные задачи в начале учебного года решены, намеченные цели достигнуты.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i/>
          <w:color w:val="C0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 на 2021-2022 учебный год: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-продолжить поиск инновационных форм взаимодействия с родителями, повышающих мотивацию в устранении имеющихся нарушений в развитии речи ребёнка и профилактике нарушений;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-пополнить педагогическую копилку видео консультациями для родителей с учетом дистанционного формата обучения;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-пополнять логопедический кабинет практическим и методическим материалом;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-продолжить работу по проекту «Говорим красиво» в направлении русского народного творчества.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-обобщить опыт работы с детьми ОВЗ;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-размещать материалы эффективных форм взаимодействия с детьми по развитию речи за счет интернет – ресурсов.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профилактического обследования речевого развития детей</w:t>
      </w:r>
    </w:p>
    <w:p w:rsidR="00BF631E" w:rsidRDefault="00BF631E" w:rsidP="00BF631E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общеобразовательных групп ДОУ за 2020- 2021 учебный год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профилактического обследования были разработаны рекомендаций, проведены беседы для педагогов, специалистов и родителей по оказанию помощи детям имеющих речевые нарушения. Разработаны и реализованы индивидуальные маршруты для детей с нарушениями речи. Все дети, нуждающиеся в логопедической помощи, взяты на учет, с целью оказания помощи, отслеживания динамики развития речи.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годовым планом работы, с педагогами детского сада проводились консультации, мастер - классы, педагогические гостиные, беседы по вопросам планирования работы по развитию речи детей с учетом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 Так же в течение учебного года посещались ОД по развитию речи, цель посещения заключалась в выявлении методов и приемов работы с детьми. По итогам посещения ОД с педагогами была проведена консультация.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учебный период с родителями ДОУ были проведены индивидуальные консультации, беседы, выданы мероприятия для акции «Читающая семья – Читающая страна!», проведена речевая акция «День правильной речи», организовано развлечение в честь празднования 9 Мая. На каждый запрос родителей (зачисление на Логопункт, состояние речи ребенка, поведение ребенка на логопедических занятиях, выполнению домашнего задания логопеда) даны рекомендации и советы по всем вопросам.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r>
        <w:rPr>
          <w:sz w:val="26"/>
          <w:szCs w:val="26"/>
        </w:rPr>
        <w:t>В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 и практиками учителей – логопедов других ДОУ. Систематически пополняли кабинет дидактическими средствами по всем разделам коррекционного плана. Проводила подборку методической литературы и пособий, логопедических игр, в помощь воспитателям и родителям, специалистам.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Психолого-педагогическое сопровождение</w:t>
      </w: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Психолого-педагогическое сопровождение воспитанников в учебно-воспитательном процессе проходило через создание условий для полноценного личностного развития и поддержание способностей каждого воспитанника с учётом их психофизического здоровья.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начала учебного года шло наблюдение за адаптацией вновь прибывших детей к условиям детского сада. На каждого из них был заведен адаптационный лист. На показатели адаптации воспитанников раннего возраста повлияла и пандемия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>
        <w:rPr>
          <w:rFonts w:ascii="Times New Roman" w:hAnsi="Times New Roman"/>
          <w:color w:val="000000"/>
          <w:sz w:val="26"/>
          <w:szCs w:val="26"/>
        </w:rPr>
        <w:t xml:space="preserve"> 19, начавшаяся с марта 2020 года. Следствием стали самоизоляция, частые больничные и просто ослабленное здоровье, в результате чего адаптационный период затянулся. Не было возможности провести традиционное общее организационное собрание–знакомство для первых младших групп, с целью знакомства родителей со всеми специалистами сада. Поэтому, встречи психолога с родителями носили индивидуальный характер с ориентацией на запрос. А для детей проходили адаптационные игровые встречи с психологом до декабря 2020г. Самый высокий уровень лёгкого протекания детской адаптации отмечается у педагогов, имеющих большой стаж работы.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Надо отметить, что не свойственно прежним годам протекала адаптация и у вторых младших групп. Некоторые дети чрезмерно долго плакали, привыкая к новым воспитателям и группе. Проблему решали в тесном взаимодействии педагогов с родителями и психологом.</w:t>
      </w: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«Адаптация дошкольника к условиям ДОУ»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2305"/>
        <w:gridCol w:w="2305"/>
        <w:gridCol w:w="2305"/>
      </w:tblGrid>
      <w:tr w:rsidR="00BF631E" w:rsidTr="00BF631E">
        <w:trPr>
          <w:trHeight w:val="59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год</w:t>
            </w:r>
          </w:p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тяжесть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2020-2021</w:t>
            </w:r>
          </w:p>
        </w:tc>
      </w:tr>
      <w:tr w:rsidR="00BF631E" w:rsidTr="00BF631E">
        <w:trPr>
          <w:trHeight w:val="297"/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Лёгкая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39%</w:t>
            </w:r>
          </w:p>
        </w:tc>
      </w:tr>
      <w:tr w:rsidR="00BF631E" w:rsidTr="00BF631E">
        <w:trPr>
          <w:trHeight w:val="297"/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59%</w:t>
            </w:r>
          </w:p>
        </w:tc>
      </w:tr>
      <w:tr w:rsidR="00BF631E" w:rsidTr="00BF631E">
        <w:trPr>
          <w:trHeight w:val="283"/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Тяжёлая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2%</w:t>
            </w:r>
          </w:p>
        </w:tc>
      </w:tr>
    </w:tbl>
    <w:p w:rsidR="00BF631E" w:rsidRDefault="00BF631E" w:rsidP="00BF631E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Проходила работа по раннему выявлению факторов, препятствующих развитию личности воспитанников и приняты меры по оказанию им различного рода помощи (профилактика, диагностика и коррекция). Диагностическая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работа позволила выявить проблемы каждого воспитанника и определить индивидуальную коррекционно-развивающую помощь. По результатам диагностики воспитатели получили   практические рекомендации для работы с данными детьми, проведены родительские собрания.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2020 – 2021 учебный год 38 воспитанников направлены на территориальную психолого-медико-педагогическую комиссию с целью определения и уточнения образовательного маршрута. Накапливался опыт работы с детьми с ОВЗ, детьми - инвалидами и их родителями.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Индикатором, определяющим сформированность целевых ориентиров выпускников, стали показатели диагностики предпосылок к школьному обучению. 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F631E" w:rsidRDefault="00BF631E" w:rsidP="00BF631E">
      <w:pPr>
        <w:pStyle w:val="a3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  <w:lang w:val="ru-RU"/>
        </w:rPr>
        <w:t>Предпосылки к школьному обучению</w:t>
      </w:r>
      <w:r>
        <w:rPr>
          <w:color w:val="000000"/>
          <w:sz w:val="26"/>
          <w:szCs w:val="26"/>
        </w:rPr>
        <w:t>»</w:t>
      </w:r>
    </w:p>
    <w:p w:rsidR="00BF631E" w:rsidRDefault="00BF631E" w:rsidP="00BF631E">
      <w:pPr>
        <w:pStyle w:val="a3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460"/>
        <w:gridCol w:w="2460"/>
        <w:gridCol w:w="2460"/>
      </w:tblGrid>
      <w:tr w:rsidR="00BF631E" w:rsidTr="00BF631E">
        <w:trPr>
          <w:trHeight w:val="540"/>
        </w:trPr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год</w:t>
            </w:r>
          </w:p>
          <w:p w:rsidR="00BF631E" w:rsidRDefault="00BF631E">
            <w:pPr>
              <w:tabs>
                <w:tab w:val="left" w:pos="2060"/>
                <w:tab w:val="left" w:pos="29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уровень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2020-2021</w:t>
            </w:r>
          </w:p>
        </w:tc>
      </w:tr>
      <w:tr w:rsidR="00BF631E" w:rsidTr="00BF631E">
        <w:trPr>
          <w:trHeight w:val="285"/>
        </w:trPr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13% (8ч.)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15% (10ч.)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16% (10ч.)</w:t>
            </w:r>
          </w:p>
        </w:tc>
      </w:tr>
      <w:tr w:rsidR="00BF631E" w:rsidTr="00BF631E">
        <w:trPr>
          <w:trHeight w:val="27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82% (49ч.)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 (48ч.)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69% (42ч.)</w:t>
            </w:r>
          </w:p>
        </w:tc>
      </w:tr>
      <w:tr w:rsidR="00BF631E" w:rsidTr="00BF631E">
        <w:trPr>
          <w:trHeight w:val="25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2060"/>
                <w:tab w:val="left" w:pos="29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Низкий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 (3ч.)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15% (10ч.)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31E" w:rsidRDefault="00BF631E">
            <w:pPr>
              <w:tabs>
                <w:tab w:val="left" w:pos="39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15% (9ч.)</w:t>
            </w:r>
          </w:p>
        </w:tc>
      </w:tr>
    </w:tbl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Показатели предпосылок готовности к школе имеют некие изменения в сторону увеличения за последние два года низкого уровня. Большая часть детей по-прежнему имеет </w:t>
      </w:r>
      <w:r>
        <w:rPr>
          <w:rFonts w:ascii="Times New Roman" w:hAnsi="Times New Roman"/>
          <w:sz w:val="26"/>
          <w:szCs w:val="26"/>
        </w:rPr>
        <w:t xml:space="preserve">хороший средний уровень готовности к школьному обучению. Процент высокого и среднего уровня готовности к школе распределяется примерно одинаково.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Причиной повысившегося показателя низкого уровня готовности к школе является наличие детей из компенсирующих групп с психо-речевыми нарушениями (ОВЗ), билингвизм, хронические заболевания, педагогическая запущенность со стороны родителей, попустительский стиль семейного воспитания.</w:t>
      </w:r>
    </w:p>
    <w:p w:rsidR="00BF631E" w:rsidRDefault="00BF631E" w:rsidP="00BF631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6"/>
          <w:szCs w:val="26"/>
          <w:lang w:bidi="en-US"/>
        </w:rPr>
      </w:pPr>
      <w:r>
        <w:rPr>
          <w:rFonts w:ascii="Times New Roman" w:hAnsi="Times New Roman"/>
          <w:b/>
          <w:i/>
          <w:color w:val="C00000"/>
          <w:sz w:val="26"/>
          <w:szCs w:val="26"/>
          <w:lang w:bidi="en-US"/>
        </w:rPr>
        <w:t xml:space="preserve">Вывод: </w:t>
      </w:r>
      <w:r>
        <w:rPr>
          <w:rFonts w:ascii="Times New Roman" w:hAnsi="Times New Roman"/>
          <w:i/>
          <w:color w:val="C00000"/>
          <w:sz w:val="26"/>
          <w:szCs w:val="26"/>
          <w:lang w:bidi="en-US"/>
        </w:rPr>
        <w:t xml:space="preserve">Диагностическая работа позволила сформировать портрет выпускника ДОУ, а также, выявить проблемы каждого воспитанника и определить индивидуальную коррекционно-развивающую помощь. </w:t>
      </w:r>
    </w:p>
    <w:p w:rsidR="00BF631E" w:rsidRDefault="00BF631E" w:rsidP="00BF631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color w:val="C00000"/>
          <w:sz w:val="26"/>
          <w:szCs w:val="26"/>
          <w:lang w:bidi="en-US"/>
        </w:rPr>
        <w:t>Отмечается совместный опыт и слаженность работы педагогов и специалистов в вопросе помощи детям с ОВЗ.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полном объеме оказывалась психологическая и социальная, практико-ориентированная помощь всем участникам воспитательно-образовательного процесса в решении конкретных проблем (практикумы, собрания, консультации, тренинги, пед.гостиные). Повышалась психологическая культура воспитанников, педагогов и родителей в условиях их взаимного сотрудничества.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Профилактическая работа с детьми прослеживалась во взаимной работе со всеми педагогами и специалистами сада, проведение и сопровождение образовательной деятельности, досугов и мероприятий: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сопровождение детей в адаптационный период, встречи с психологом;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групповые занятия в рамках «Недели здоровья»;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мероприятие «День психического здоровья»;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традиционный проект дня «День хорошего настроения», </w:t>
      </w:r>
      <w:r>
        <w:rPr>
          <w:rFonts w:ascii="Times New Roman" w:hAnsi="Times New Roman"/>
          <w:sz w:val="26"/>
          <w:szCs w:val="26"/>
        </w:rPr>
        <w:t>воплотивший многообразие форм создания жизнерадостной атмосферы в коллективе детей, родителей и педагогов;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помощь в проведении «Спартакиады по плаванию»;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участие в «Дне правильной речи»;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Подготовка 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проведение социальных мероприятий являлась хорошим примером для развития каждой семьи, залогом её здорового образа жизни, формировала крепкие дружеские отношения между всеми участниками образовательного процесса.</w:t>
      </w:r>
    </w:p>
    <w:p w:rsidR="00BF631E" w:rsidRDefault="00BF631E" w:rsidP="00BF631E">
      <w:pPr>
        <w:spacing w:after="0"/>
        <w:ind w:firstLine="708"/>
        <w:jc w:val="both"/>
        <w:rPr>
          <w:rFonts w:ascii="yandex-sans" w:hAnsi="yandex-sans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Успешно реализовывалась система взаимодействия с родителями воспитанников. </w:t>
      </w:r>
      <w:r>
        <w:rPr>
          <w:rFonts w:ascii="yandex-sans" w:hAnsi="yandex-sans"/>
          <w:sz w:val="26"/>
          <w:szCs w:val="26"/>
        </w:rPr>
        <w:t xml:space="preserve"> Осуществлялась консультативная поддержка, разрабатывались и доводились до сведения родителей практические рекомендации, советы ведущих педагогов мира в области дошкольной психологии и педагогики по организации детской деятельности в семье. </w:t>
      </w:r>
    </w:p>
    <w:p w:rsidR="00BF631E" w:rsidRDefault="00BF631E" w:rsidP="00BF63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Продолжила успешно реализовываться система взаимодействия с родителями воспитанников через традиционные формы работы: технологию «Портфолио» дошкольника, консультативный уголок для родителей «Психолог в доме»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i/>
          <w:color w:val="000000"/>
          <w:sz w:val="26"/>
          <w:szCs w:val="26"/>
        </w:rPr>
        <w:t>Но ввиду пандемии, пришлось отказаться от проведения традиционной образовательной практики «День родителя-</w:t>
      </w:r>
      <w:r>
        <w:rPr>
          <w:rFonts w:ascii="Times New Roman" w:hAnsi="Times New Roman"/>
          <w:i/>
          <w:sz w:val="26"/>
          <w:szCs w:val="26"/>
        </w:rPr>
        <w:t>заместителя».</w:t>
      </w:r>
    </w:p>
    <w:p w:rsidR="00BF631E" w:rsidRDefault="00BF631E" w:rsidP="00BF631E">
      <w:pPr>
        <w:tabs>
          <w:tab w:val="left" w:pos="4358"/>
        </w:tabs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hAnsi="Times New Roman"/>
          <w:i/>
          <w:color w:val="C00000"/>
          <w:sz w:val="26"/>
          <w:szCs w:val="26"/>
        </w:rPr>
        <w:t xml:space="preserve">Однако есть ещё родители, которые в силу разных обстоятельств не придают существенного значения и важности дошкольного образования, выполнению рекомендаций педагогов, считая, что образование начнется в школе. Для таких родителей необходимо запланировать и провести ряд мероприятий в 2021-2022 учебном году. </w:t>
      </w:r>
    </w:p>
    <w:p w:rsidR="00BF631E" w:rsidRDefault="00BF631E" w:rsidP="00BF631E">
      <w:pPr>
        <w:tabs>
          <w:tab w:val="left" w:pos="4358"/>
        </w:tabs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BF631E" w:rsidRDefault="00BF631E" w:rsidP="00BF631E">
      <w:pPr>
        <w:pStyle w:val="a3"/>
        <w:spacing w:line="276" w:lineRule="auto"/>
        <w:rPr>
          <w:b w:val="0"/>
          <w:sz w:val="26"/>
          <w:szCs w:val="26"/>
        </w:rPr>
      </w:pPr>
      <w:r>
        <w:rPr>
          <w:sz w:val="26"/>
          <w:szCs w:val="26"/>
        </w:rPr>
        <w:t>Оценка деятельности Службы профилактики</w:t>
      </w:r>
    </w:p>
    <w:p w:rsidR="00BF631E" w:rsidRDefault="00BF631E" w:rsidP="00BF631E">
      <w:pPr>
        <w:pStyle w:val="a3"/>
        <w:spacing w:line="276" w:lineRule="auto"/>
        <w:jc w:val="both"/>
        <w:rPr>
          <w:b w:val="0"/>
          <w:sz w:val="26"/>
          <w:szCs w:val="26"/>
        </w:rPr>
      </w:pPr>
    </w:p>
    <w:p w:rsidR="00BF631E" w:rsidRDefault="00BF631E" w:rsidP="00BF631E">
      <w:pPr>
        <w:pStyle w:val="a3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Профилактическая помощь семьям воспитанников в Учреждении оказывается в рамках работы Службы профилактики, осуществляющей свою деятельность в соответствии с разработанным Положением с целью обеспечения защиты прав законных интересов несовершеннолетних.</w:t>
      </w:r>
    </w:p>
    <w:p w:rsidR="00BF631E" w:rsidRDefault="00BF631E" w:rsidP="00BF631E">
      <w:pPr>
        <w:pStyle w:val="a3"/>
        <w:spacing w:line="276" w:lineRule="auto"/>
        <w:ind w:firstLine="708"/>
        <w:jc w:val="both"/>
        <w:rPr>
          <w:i/>
          <w:sz w:val="26"/>
          <w:szCs w:val="26"/>
        </w:rPr>
      </w:pPr>
      <w:r>
        <w:rPr>
          <w:b w:val="0"/>
          <w:sz w:val="26"/>
          <w:szCs w:val="26"/>
        </w:rPr>
        <w:t>Для оказания комплексной квалифицированной помощи данной семье, взаимодействовала с социальными институтами города: Комиссией по делам несовершеннолетних и защите их прав, социально образовательным центром.</w:t>
      </w:r>
      <w:r>
        <w:rPr>
          <w:b w:val="0"/>
          <w:sz w:val="26"/>
          <w:szCs w:val="26"/>
          <w:shd w:val="clear" w:color="auto" w:fill="FFFFFF"/>
        </w:rPr>
        <w:t xml:space="preserve"> </w:t>
      </w:r>
      <w:r>
        <w:rPr>
          <w:b w:val="0"/>
          <w:sz w:val="26"/>
          <w:szCs w:val="26"/>
        </w:rPr>
        <w:t>Осуществлялась работа в межведомственной рабочей группе по мониторингу ситуаций, связанных с правонарушениями и обеспечению условий безопасной психологической среды в образовательных организациях города Норильска.</w:t>
      </w:r>
      <w:r>
        <w:rPr>
          <w:sz w:val="26"/>
          <w:szCs w:val="26"/>
          <w:lang w:val="ru-RU"/>
        </w:rPr>
        <w:t xml:space="preserve"> </w:t>
      </w:r>
      <w:r>
        <w:rPr>
          <w:b w:val="0"/>
          <w:color w:val="000000"/>
          <w:sz w:val="26"/>
          <w:szCs w:val="26"/>
        </w:rPr>
        <w:t xml:space="preserve">Ежегодно совместно с воспитателями собирается и обновляется банк данных семей наших воспитанников. Банк данных позволяет иметь информацию о семьях, своевременно реагировать на негативные ситуации, ущемляющие права ребёнка. Проводится профилактическая работа с «семьями риска», которая фиксируется в «Т – листе». Количество таких семей в ДОУ три: </w:t>
      </w:r>
      <w:r>
        <w:rPr>
          <w:i/>
          <w:color w:val="000000"/>
          <w:sz w:val="26"/>
          <w:szCs w:val="26"/>
        </w:rPr>
        <w:t xml:space="preserve">две семьи стоят на контроле в ДОУ и одна семья находится в социально опасном положении (СОП). Работа ведется совместно с КДНиЗП и социальным педагогом центра.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i/>
          <w:color w:val="C00000"/>
          <w:sz w:val="26"/>
          <w:szCs w:val="26"/>
          <w:lang w:bidi="en-US"/>
        </w:rPr>
      </w:pPr>
      <w:r>
        <w:rPr>
          <w:rFonts w:ascii="Times New Roman" w:hAnsi="Times New Roman"/>
          <w:b/>
          <w:i/>
          <w:color w:val="C00000"/>
          <w:sz w:val="26"/>
          <w:szCs w:val="26"/>
          <w:lang w:bidi="en-US"/>
        </w:rPr>
        <w:t xml:space="preserve">Вывод: </w:t>
      </w:r>
      <w:r>
        <w:rPr>
          <w:rFonts w:ascii="Times New Roman" w:hAnsi="Times New Roman"/>
          <w:i/>
          <w:color w:val="C00000"/>
          <w:sz w:val="26"/>
          <w:szCs w:val="26"/>
          <w:lang w:bidi="en-US"/>
        </w:rPr>
        <w:t>Подготовка и проведение социальных мероприятий являлась хорошим примером для развития каждой семьи, залогом ее здорового образа жизни, формировала крепкие дружеские отношения между всеми участниками образовательного процесса.</w:t>
      </w:r>
      <w:r>
        <w:rPr>
          <w:rFonts w:ascii="Times New Roman" w:hAnsi="Times New Roman"/>
          <w:b/>
          <w:i/>
          <w:color w:val="C00000"/>
          <w:sz w:val="26"/>
          <w:szCs w:val="26"/>
          <w:lang w:bidi="en-US"/>
        </w:rPr>
        <w:t xml:space="preserve">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  <w:lang w:bidi="en-US"/>
        </w:rPr>
      </w:pPr>
      <w:r>
        <w:rPr>
          <w:rFonts w:ascii="Times New Roman" w:hAnsi="Times New Roman"/>
          <w:i/>
          <w:color w:val="C00000"/>
          <w:sz w:val="26"/>
          <w:szCs w:val="26"/>
          <w:lang w:bidi="en-US"/>
        </w:rPr>
        <w:t>В связи с чем необходимо продолжить осуществлять профилактические мероприятия и вести наблюдение за семьями, поставленными на учет.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i/>
          <w:color w:val="C00000"/>
          <w:sz w:val="26"/>
          <w:szCs w:val="26"/>
          <w:lang w:bidi="en-US"/>
        </w:rPr>
      </w:pPr>
    </w:p>
    <w:p w:rsidR="00BF631E" w:rsidRDefault="00BF631E" w:rsidP="00BF631E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sz w:val="26"/>
          <w:szCs w:val="26"/>
        </w:rPr>
      </w:pPr>
      <w:r>
        <w:rPr>
          <w:rFonts w:ascii="Times New Roman" w:eastAsia="TimesNewRomanPSMT" w:hAnsi="Times New Roman"/>
          <w:b/>
          <w:sz w:val="26"/>
          <w:szCs w:val="26"/>
        </w:rPr>
        <w:t>Дополнительное образование</w:t>
      </w:r>
    </w:p>
    <w:p w:rsidR="00BF631E" w:rsidRDefault="00BF631E" w:rsidP="00BF631E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b/>
          <w:color w:val="FF0000"/>
          <w:sz w:val="26"/>
          <w:szCs w:val="26"/>
          <w:highlight w:val="yellow"/>
        </w:rPr>
      </w:pPr>
    </w:p>
    <w:p w:rsidR="00BF631E" w:rsidRDefault="00BF631E" w:rsidP="00BF631E">
      <w:pPr>
        <w:spacing w:after="0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течение десяти лет в Учреждении существует система дополнительного образования детей в виде кружков на бесплатной основе,</w:t>
      </w:r>
      <w:r>
        <w:rPr>
          <w:rFonts w:ascii="Times New Roman" w:eastAsia="Calibri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организованные по результатам социального запроса родителей, с учетом склонностей и интересов детей, в рамках реализации образовательной Программы.</w:t>
      </w:r>
      <w:r>
        <w:rPr>
          <w:rFonts w:ascii="Times New Roman" w:eastAsia="TimesNewRomanPSMT" w:hAnsi="Times New Roman"/>
          <w:sz w:val="26"/>
          <w:szCs w:val="26"/>
        </w:rPr>
        <w:t xml:space="preserve"> Дополнительные занятия в кружках и секциях проводятся во вторую половину дня в специально отведенных помещениях: музыкальном и физкультурном залах, сенсорной комнате. 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Всего в 2020-2021 учебном году было открыто и успешно функционировало восемь дополнительных образовательных услуги, которые посетили 173 воспитанника в возрасте от 3-7 лет.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 xml:space="preserve">Для решения задач дополнительного образования в Учреждении реализуются программы дополнительного платного образования: 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-кружок «Фитнес – денс» по обучению детскому фитнесу детей младшего дошкольного возраста;</w:t>
      </w:r>
    </w:p>
    <w:p w:rsidR="00BF631E" w:rsidRDefault="00BF631E" w:rsidP="00BF631E">
      <w:pPr>
        <w:tabs>
          <w:tab w:val="left" w:pos="851"/>
          <w:tab w:val="left" w:pos="1134"/>
          <w:tab w:val="left" w:pos="1276"/>
          <w:tab w:val="left" w:pos="1418"/>
        </w:tabs>
        <w:spacing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-кружок «Песочная игротека» песочная терапия для детей младшего, среднего дошкольного возраста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BF631E" w:rsidRDefault="00BF631E" w:rsidP="00BF631E">
      <w:pPr>
        <w:tabs>
          <w:tab w:val="left" w:pos="851"/>
          <w:tab w:val="left" w:pos="1134"/>
          <w:tab w:val="left" w:pos="1276"/>
          <w:tab w:val="left" w:pos="1418"/>
        </w:tabs>
        <w:spacing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-кружок «Умняшки» с использованием игрового материала «Дары Фребеля» для всестороннего развития детей среднего дошкольного возраста;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-кружок «БОС-дыхание» по обучению навыкам диафрагмального дыхания детей старшего дошкольного возраста;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-кружок «</w:t>
      </w:r>
      <w:r>
        <w:rPr>
          <w:rFonts w:ascii="Times New Roman" w:hAnsi="Times New Roman"/>
          <w:sz w:val="26"/>
          <w:szCs w:val="26"/>
          <w:lang w:val="en-US"/>
        </w:rPr>
        <w:t>Yes</w:t>
      </w:r>
      <w:r>
        <w:rPr>
          <w:rFonts w:ascii="Times New Roman" w:hAnsi="Times New Roman"/>
          <w:sz w:val="26"/>
          <w:szCs w:val="26"/>
        </w:rPr>
        <w:t>» по английскому языку детей старшего дошкольного возраста;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-кружок «Дайвингист» по обучению элементам подводного плавания детей старшего дошкольного возраста;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-кружок робототехники «Легосити» по обучению навыками начального технического конструирования детей старшего дошкольного возраста; 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-кружок «Звездочеты» по изучению представлений о солнечной системе детьми старшего дошкольного возраста.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началась работа по зачислению воспитанников, посещающих дополнительные образовательные услуги в Учреждении в «Навигатор дополнительного образования Красноярского края».</w:t>
      </w:r>
    </w:p>
    <w:p w:rsidR="00BF631E" w:rsidRDefault="00BF631E" w:rsidP="00BF631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в средствах массовой информации (студия «Перемена») представлялся позитивный материал о «Космической комнате» и реализации дополнительной общеразвивающей программы «Звездочеты».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TimesNewRomanPSMT" w:hAnsi="Times New Roman"/>
          <w:i/>
          <w:color w:val="C00000"/>
          <w:sz w:val="26"/>
          <w:szCs w:val="26"/>
        </w:rPr>
      </w:pPr>
      <w:r>
        <w:rPr>
          <w:rFonts w:ascii="Times New Roman" w:eastAsia="TimesNewRomanPSMT" w:hAnsi="Times New Roman"/>
          <w:b/>
          <w:i/>
          <w:color w:val="C00000"/>
          <w:sz w:val="26"/>
          <w:szCs w:val="26"/>
        </w:rPr>
        <w:t>Анализ работы</w:t>
      </w:r>
      <w:r>
        <w:rPr>
          <w:rFonts w:ascii="Times New Roman" w:eastAsia="TimesNewRomanPSMT" w:hAnsi="Times New Roman"/>
          <w:i/>
          <w:color w:val="C00000"/>
          <w:sz w:val="26"/>
          <w:szCs w:val="26"/>
        </w:rPr>
        <w:t xml:space="preserve"> по организации дополнительного образования показывает, что организованных кружков и секций достаточно, работа ведется планомерно, на достаточно высоком уровне. Педагоги, предоставляющие дополнительные образовательные услуги в 2020-2021 учебном году, прошли курсы повышения квалификации по теме предоставляемой услуги.  </w:t>
      </w:r>
    </w:p>
    <w:p w:rsidR="00BF631E" w:rsidRDefault="00BF631E" w:rsidP="00BF631E">
      <w:pPr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Экспериментальная деятельность</w:t>
      </w:r>
    </w:p>
    <w:p w:rsidR="00BF631E" w:rsidRDefault="00BF631E" w:rsidP="00BF631E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января 2021 года Учреждение вошло в состав Федеральной сетевой инновационной площадки Федерального государственного бюджетного научного учреждения «Институт изучения детства, семьи и воспитания Российской академии образования» по теме: «Внедрение парциальной модульной программы «От Фрёбеля до робота».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Результатом первого этапа является приобретение и изучение необходимого оборудования и методического материала для осуществления инновационной деятельности.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2021-2022 учебном году планируется осуществление совместной деятельности детей и взрослых на основе парциальной программы «От Фрёбеля до робота».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F631E" w:rsidRDefault="00BF631E" w:rsidP="00BF63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реализации годовых задач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Перед коллективом в 2020-2021 учебном году были поставлены следующие цель и задачи: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достижение целевых ориентиров детей всех возрастных групп в соответствии с требованиями ФГОС и задачами ООП ДОУ через </w:t>
      </w:r>
      <w:r>
        <w:rPr>
          <w:rFonts w:ascii="Times New Roman" w:hAnsi="Times New Roman"/>
          <w:b/>
          <w:sz w:val="26"/>
          <w:szCs w:val="26"/>
        </w:rPr>
        <w:t>задачи: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-Применение творческого подхода педагогами в воспитательно-образовательной деятельности (технология проектирования, ИКТ, игровой формы организации деятельности, погружение в ситуацию);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-Обеспечение взаимодействия ДОУ и семьи через организацию эффективных форм работы (совместные досуги, клубную работу, технологию проектирования и др.);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-Повышение профессиональной компетентности педагогов через самообразование и активное участие в распространении опыта на уровне ДОУ и города (пед.гостиная, мастер-классы, открытые занятия, ГМО, конференции и др.).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Решая </w:t>
      </w:r>
      <w:r>
        <w:rPr>
          <w:rFonts w:ascii="Times New Roman" w:hAnsi="Times New Roman"/>
          <w:b/>
          <w:sz w:val="26"/>
          <w:szCs w:val="26"/>
        </w:rPr>
        <w:t>первую задачу</w:t>
      </w:r>
      <w:r>
        <w:rPr>
          <w:rFonts w:ascii="Times New Roman" w:hAnsi="Times New Roman"/>
          <w:sz w:val="26"/>
          <w:szCs w:val="26"/>
        </w:rPr>
        <w:t xml:space="preserve"> педагоги и, специалисты продолжили уделять большое внимание сюжетно-ролевой, подвижным, речевым играм. В группах обновились центры активности: атрибутами, игровым и дидактическим материалом.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игре использовались развернутые и обобщенные игровые действия с предметами-заместителями и воображаемыми предметами, в результате у детей повысился интерес к роли, они стали использовать разнообразные средства ее выразительности. 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Наряду с сюжетно-ролевыми играми педагогами активно применялись </w:t>
      </w:r>
      <w:r>
        <w:rPr>
          <w:i/>
          <w:iCs/>
          <w:sz w:val="26"/>
          <w:szCs w:val="26"/>
        </w:rPr>
        <w:t xml:space="preserve">игры с правилами. </w:t>
      </w:r>
      <w:r>
        <w:rPr>
          <w:sz w:val="26"/>
          <w:szCs w:val="26"/>
        </w:rPr>
        <w:t>К ним относятся дидактические, подвижные игры.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      Подвижные игры проводились с учетом интереса детей каждой возрастной группы. В результате у детей наблюдается формирование таких качества как: самостоятельность, инициатива, выдержка, решительность, чувство товарищества.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 разных возрастных группах руководство детскими играми имело свои особенности. С детьми младшего возраста педагоги активно играли сами, что доставляло детям особое удовольствие, давало им образец игрового поведения. Такие игры не требуют особой подготовки, наглядного материала, оформления.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Подвижные игры, объединённые с дидактическими задачами обучения, проводились с детьми старшего возраста живо, эмоционально, тем самым непринуждённо развивали речевую активность детей.     Перед детьми обязательно ставилась игровая цель, определялись игровые правила и сигналы. Раскрывалась последовательность игровых действий, с указанием местоположения играющих и атрибутов. 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с большим удовольствием играли в народные игры т.к. текст игр связывает движения детей одним ритмом, координирует их, поднимает настроение, доставляет радость. 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Подвижные игры использовались как часть двигательной и музыкальной деятельности, проводились на утренниках, развлечениях, на прогулке, в самостоятельной деятельности.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Таким образом, подвижная игра способствуют ускорению развития речи, что особенно ценно для детей с нарушениями в развитии речи, активизирует, способствует эмоциональной разрядке, обеспечивает необходимую физическую нагрузку, развивает моторику.</w:t>
      </w:r>
    </w:p>
    <w:p w:rsidR="00BF631E" w:rsidRDefault="00BF631E" w:rsidP="00BF631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 Учреждения уверены, что время пребывания ребёнка в дошкольном учреждении, должно проходить плавно переходя из одной деятельности в другую, без </w:t>
      </w:r>
      <w:r>
        <w:rPr>
          <w:b/>
          <w:bCs/>
          <w:sz w:val="26"/>
          <w:szCs w:val="26"/>
        </w:rPr>
        <w:t xml:space="preserve">использования традиционных фраз </w:t>
      </w:r>
      <w:r>
        <w:rPr>
          <w:sz w:val="26"/>
          <w:szCs w:val="26"/>
        </w:rPr>
        <w:t>(давайте мыть руки, одеваемся на прогулку, садимся обедать и. т. д.), чтобы вся жизнедеятельность ребёнка в дошкольном учреждении была игрой.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этого в </w:t>
      </w:r>
      <w:r>
        <w:rPr>
          <w:rFonts w:ascii="Times New Roman" w:hAnsi="Times New Roman"/>
          <w:bCs/>
          <w:sz w:val="26"/>
          <w:szCs w:val="26"/>
        </w:rPr>
        <w:t>режиме</w:t>
      </w:r>
      <w:r>
        <w:rPr>
          <w:rFonts w:ascii="Times New Roman" w:hAnsi="Times New Roman"/>
          <w:sz w:val="26"/>
          <w:szCs w:val="26"/>
        </w:rPr>
        <w:t xml:space="preserve"> дня предусматривается </w:t>
      </w:r>
      <w:r>
        <w:rPr>
          <w:rFonts w:ascii="Times New Roman" w:hAnsi="Times New Roman"/>
          <w:bCs/>
          <w:sz w:val="26"/>
          <w:szCs w:val="26"/>
        </w:rPr>
        <w:t>использование речевых игр до завтрака</w:t>
      </w:r>
      <w:r>
        <w:rPr>
          <w:rFonts w:ascii="Times New Roman" w:hAnsi="Times New Roman"/>
          <w:sz w:val="26"/>
          <w:szCs w:val="26"/>
        </w:rPr>
        <w:t>, перед занятием, после занятия, после сна, до и после ужина. Кроме того, активно использовались кинезиологические игры и упражнения, которые способствуют активизации межполушарного воздействия головного мозга, укреплению здоровья, оптимизации памяти, внимания, мышления, речи, слуха, воображения, восприятия, повышению умственной работоспособности, улучшению психоэмоционального состояния.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2020-2021 учебном году начал реализацию долгосрочный проект «Говорим красиво» цель которого развитие речи и творческого потенциала детей дошкольного возраста, через русское народное творчество и традиции.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первого года реализации дети познакомились с устным народным творчеством, русскими народными играми и традициями, приобретены русские народные костюмы.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Наблюдения показали высокую заинтересованность детей и положительные отзывы родителей, и желание их приять участие в проекте.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Большое внимание педагоги уделили использованию ИКТ, что позволило средствами мультимедиа, в наиболее доступной и привлекательной, игровой форме достигать нового качества знаний воспитанников, информированности родителей, профессионального мастерства.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Продолжила широко использоваться технология Проблемная педагогическая ситуация. В 2020-2021 учебном году при планировании и проведении педагогических ситуаций был акцент на </w:t>
      </w:r>
      <w:r>
        <w:rPr>
          <w:rFonts w:ascii="Times New Roman" w:hAnsi="Times New Roman"/>
          <w:b/>
          <w:sz w:val="26"/>
          <w:szCs w:val="26"/>
        </w:rPr>
        <w:t>безопасность.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hAnsi="Times New Roman"/>
          <w:b/>
          <w:i/>
          <w:color w:val="C00000"/>
          <w:sz w:val="26"/>
          <w:szCs w:val="26"/>
        </w:rPr>
        <w:t>Вывод:</w:t>
      </w:r>
      <w:r>
        <w:rPr>
          <w:rFonts w:ascii="Times New Roman" w:hAnsi="Times New Roman"/>
          <w:i/>
          <w:color w:val="C00000"/>
          <w:sz w:val="26"/>
          <w:szCs w:val="26"/>
        </w:rPr>
        <w:t xml:space="preserve"> Ежедневный мониторинг показал высокую эффективность использованных форм и методов в работе педагогов с детьми. О</w:t>
      </w:r>
      <w:r>
        <w:rPr>
          <w:rFonts w:ascii="Times New Roman" w:hAnsi="Times New Roman"/>
          <w:bCs/>
          <w:i/>
          <w:color w:val="C00000"/>
          <w:sz w:val="26"/>
          <w:szCs w:val="26"/>
        </w:rPr>
        <w:t>рганизованный таким образом</w:t>
      </w:r>
      <w:r>
        <w:rPr>
          <w:rFonts w:ascii="Times New Roman" w:hAnsi="Times New Roman"/>
          <w:i/>
          <w:color w:val="C00000"/>
          <w:sz w:val="26"/>
          <w:szCs w:val="26"/>
        </w:rPr>
        <w:t xml:space="preserve"> педагогический процесс с применением технологии проектирования, сюжетно – ролевых, подвижных, </w:t>
      </w:r>
      <w:r>
        <w:rPr>
          <w:rFonts w:ascii="Times New Roman" w:hAnsi="Times New Roman"/>
          <w:bCs/>
          <w:i/>
          <w:color w:val="C00000"/>
          <w:sz w:val="26"/>
          <w:szCs w:val="26"/>
        </w:rPr>
        <w:t>речевых игр</w:t>
      </w:r>
      <w:r>
        <w:rPr>
          <w:rFonts w:ascii="Times New Roman" w:hAnsi="Times New Roman"/>
          <w:i/>
          <w:color w:val="C00000"/>
          <w:sz w:val="26"/>
          <w:szCs w:val="26"/>
        </w:rPr>
        <w:t xml:space="preserve">, способствует полноценному и эффективному </w:t>
      </w:r>
      <w:r>
        <w:rPr>
          <w:rFonts w:ascii="Times New Roman" w:hAnsi="Times New Roman"/>
          <w:bCs/>
          <w:i/>
          <w:color w:val="C00000"/>
          <w:sz w:val="26"/>
          <w:szCs w:val="26"/>
        </w:rPr>
        <w:t>развитию ребенка</w:t>
      </w:r>
      <w:r>
        <w:rPr>
          <w:rFonts w:ascii="Times New Roman" w:hAnsi="Times New Roman"/>
          <w:i/>
          <w:color w:val="C00000"/>
          <w:sz w:val="26"/>
          <w:szCs w:val="26"/>
        </w:rPr>
        <w:t xml:space="preserve">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hAnsi="Times New Roman"/>
          <w:i/>
          <w:color w:val="C00000"/>
          <w:sz w:val="26"/>
          <w:szCs w:val="26"/>
        </w:rPr>
        <w:t>В связи с этим, целесообразно продолжить работу в данном направлении в 2020-2021 учебном году</w:t>
      </w:r>
      <w:r>
        <w:rPr>
          <w:rFonts w:ascii="Times New Roman" w:hAnsi="Times New Roman"/>
          <w:b/>
          <w:bCs/>
          <w:i/>
          <w:color w:val="C00000"/>
          <w:sz w:val="26"/>
          <w:szCs w:val="26"/>
        </w:rPr>
        <w:t>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Решая вторую годовую задачу</w:t>
      </w:r>
      <w:r>
        <w:rPr>
          <w:rFonts w:ascii="Times New Roman" w:hAnsi="Times New Roman"/>
          <w:sz w:val="26"/>
          <w:szCs w:val="26"/>
        </w:rPr>
        <w:t xml:space="preserve"> «Обеспечение взаимодействия ДОУ и семьи через организацию эффективных форм работы (совместные досуги, клубную работу, технологию проектирования и др.)», можно отметить что одним из важных форм работы с родителями является взаимодействие. Но поскольку в условиях пандемии были отменены массовые мероприятия не все запланированное в годовом плане удалось реализовать.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eastAsia="Microsoft Sans Serif" w:hAnsi="Times New Roman"/>
          <w:sz w:val="26"/>
          <w:szCs w:val="26"/>
          <w:shd w:val="clear" w:color="auto" w:fill="FFFFFF"/>
        </w:rPr>
      </w:pPr>
      <w:r>
        <w:rPr>
          <w:rFonts w:ascii="Times New Roman" w:eastAsia="Microsoft Sans Serif" w:hAnsi="Times New Roman"/>
          <w:sz w:val="26"/>
          <w:szCs w:val="26"/>
          <w:shd w:val="clear" w:color="auto" w:fill="FFFFFF"/>
        </w:rPr>
        <w:t>Приоритетным в 2020-2021 учебном году стало - создание необходимых условий для формирования ответственных взаимоотношений с семьями воспитанников и развития компетентности родителей в условиях дистанционного взаимодействия.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icrosoft Sans Serif" w:hAnsi="Times New Roman"/>
          <w:sz w:val="26"/>
          <w:szCs w:val="26"/>
          <w:shd w:val="clear" w:color="auto" w:fill="FFFFFF"/>
        </w:rPr>
        <w:t>Родителям оказывалась консультативная поддержка, разрабатывались и доводились до сведения практические рекомендации, советы специалистов дошкольного учреждения и ведущих педагогов мира в большей степени в индивидуальном порядке, с использованием стендов, информационных табло, печатной продукции и через интернет ресурсы.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/>
          <w:bCs/>
          <w:i/>
          <w:color w:val="C00000"/>
          <w:sz w:val="26"/>
          <w:szCs w:val="26"/>
        </w:rPr>
      </w:pPr>
      <w:r>
        <w:rPr>
          <w:rFonts w:ascii="Times New Roman" w:hAnsi="Times New Roman"/>
          <w:b/>
          <w:bCs/>
          <w:i/>
          <w:color w:val="C00000"/>
          <w:sz w:val="26"/>
          <w:szCs w:val="26"/>
        </w:rPr>
        <w:t>Анализируя данный вид взаимодействия был сделан вывод, что в 2021-2022 учебном году необходимо совершенствовать используемые формы и внедрять новые (не противоречащие новым санитарным правилам) при организации работы с родителями для максимального привлечения родителей в воспитательно-образовательный процесс и жизнедеятельность Учреждения.</w:t>
      </w:r>
    </w:p>
    <w:p w:rsidR="00BF631E" w:rsidRDefault="00BF631E" w:rsidP="00BF631E">
      <w:pPr>
        <w:spacing w:after="0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F631E" w:rsidRDefault="00BF631E" w:rsidP="00BF631E">
      <w:pPr>
        <w:spacing w:after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Оценка качества кадрового обеспечения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Укомплектованность кадрами: </w:t>
      </w:r>
    </w:p>
    <w:p w:rsidR="00BF631E" w:rsidRDefault="00BF631E" w:rsidP="00BF631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Руководители – 100%</w:t>
      </w:r>
    </w:p>
    <w:p w:rsidR="00BF631E" w:rsidRDefault="00BF631E" w:rsidP="00BF631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Общая численность педагогических работников - 33 человека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Учебно-воспитательную работу с детьми ведут 25 воспитателя и 8 специалистов (2 старших воспитателя (по 0.5 ставки), 2 учителя-логопеда, 1 педагог – психолог, 1 инструктора по физической культуре, 1 музыкальный руководитель), 4 педагога находятся в отпуске по уходу за ребенком до 3х лет.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Профессиональный уровень педагогических кадров достаточно высокий. 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 общей численности педагогических работников высшее образование имеют 27 человек (82%); среднее профессиональное – 6 человек (18%) с педагогической направленностью.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Педагоги Учреждения регулярно и успешно проходят аттестацию.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высшей категорией -10 педагогов (30%), с первой - 9 педагогов (27%), на соответствие с должностью 0 педагогов, не подлежат аттестации на соответствие занимаемой должности согласно п.18 Порядка аттестации - 14 педагогов.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Численность/удельный вес численности педагогических работников педагогический стаж работы, которых составляет: до 5 лет-8/24%, от 5 до 10 лет 8/24%, от 10 до 15 лет - 8/24%, от 15 до 20 лет - 4/12%, свыше 20 лет-5/15%.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Педагогический коллектив своей возрастной структуре не однороден: численность педагогических работников до 30 лет- 6/18%, от 30 до 39 лет – 13/39%, от 40 до 49 лет – 8/24%, от 50лет и выше -6/18%.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Коэффициент текучести кадров в Учреждении за последние три года составляет в среднем 0,2%.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Решая третью годовую задачу</w:t>
      </w:r>
      <w:r>
        <w:rPr>
          <w:rFonts w:ascii="Times New Roman" w:hAnsi="Times New Roman"/>
          <w:bCs/>
          <w:sz w:val="26"/>
          <w:szCs w:val="26"/>
        </w:rPr>
        <w:t xml:space="preserve"> «Повышение профессиональной компетентности педагогов через самообразование и активное участие в распространении опыта на уровне ДОУ и города (пед.гостиная, мастер-классы, открытые занятия, ГМО, конференции и др.)» еженедельно проводились Педагогические гостиные как тематические, так и по запросу педагогов, на заседании которых воспитателями и специалистами был представлен опыт работы внедрения методик, технологий и дидактических пособий: круги Лулия, мнемотаблицы, логические блоки Дъенеша, написание календарных планов, конспектов занятий, организация прогулок, обучение молодых специалистов проведению мониторинга педагогической деятельности, помощь в проведении самоанализа, организация предметно – развивающей среды.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Регулярно проводилось изучение материалов, опубликованных в профессиональных периодических изданиях, информации на сайтах Министерства образования РФ и Красноярского края по вопросам ФГОС ДО.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 как каждый вторник с педагогами проводились встречи в «Педагогической гостиной» «Школа молодого специалиста» утратила свою актуальность, необходимым осталось наставничество.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Для молодых специалистов организовано посещение городских мастер-классов, ГМО воспитателей, индивидуальное консультирование. Проведенные мероприятия позволили молодым педагогам повысить профессиональное мастерство, выявить затруднения и спрогнозировать дальнейшую работу по повышению их квалификации.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рамках самообразования 80% педагогов прошли курсы повышения квалификации, 5 педагог курсы профессиональной переподготовки. </w:t>
      </w:r>
      <w:r>
        <w:rPr>
          <w:rFonts w:ascii="Times New Roman" w:hAnsi="Times New Roman"/>
          <w:bCs/>
          <w:sz w:val="26"/>
          <w:szCs w:val="26"/>
        </w:rPr>
        <w:tab/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Педагогический коллектив продолжает активно внедрять: технологию проектирования, «Игровой час», «Открытые двери», ДП «Детский календарь», проблемная педагогическая ситуация, здоровьесберегающие.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Педагоги ведут собственную подборку и накопление материалов, что свидетельствует о заинтересованности работников в самообразовании, накоплении и обобщении опыта по изучаемой теме. Готовясь к очередному этапу аттестации, педагоги изучают методики, инновационные программы, технологии и рекомендации к ним.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Прослеживается динамика участия педагогов в городских методических объединениях, педагогических чтениях, городских мастер-классах, профессиональных конкурсах: 2020-2021 уч.г. – 20 педагогов участвовали в качестве слушателей, 12 педагога представили опыт своей работы на городском уровне.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Педагоги детского сада участвовали в профессиональных конкурсах и представлении педагогического опыта в профессиональных сообществах на разных уровнях, через сеть «Интернет». Наличие публикаций работников в профессиональных периодических изданиях было представлено 15 педагогами, 11 педагогов приняли участие в профессиональных конкурсах. Достижения педагогических работников отмечены Дипломами и сертификатами различного уровня.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Наблюдение показало, что педагоги полученные знания используют в работе, изучают и анализируют информацию из разных источников, сравнивают и делают выводы, применять имеющиеся знания на практике: сотрудничают и вступают в деловой контакт с родителями и коллегами; управляют инициативой в общении; появился свой индивидуальный стиль в работе с детьми.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2020-2021 учебном году педагогическая</w:t>
      </w:r>
      <w:r>
        <w:rPr>
          <w:rFonts w:ascii="Times New Roman" w:hAnsi="Times New Roman"/>
          <w:bCs/>
          <w:sz w:val="26"/>
          <w:szCs w:val="26"/>
        </w:rPr>
        <w:t xml:space="preserve"> работа осуществлялась согласно годовому плану, с дополнениями и изменениями к нему. В ходе проведения методических мероприятий педагогам предоставлялась возможность актуализировать имеющиеся знания, повышать профессиональный уровень, обобщать и представить свой педагогический опыт.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b/>
          <w:bCs/>
          <w:color w:val="C00000"/>
          <w:sz w:val="26"/>
          <w:szCs w:val="26"/>
        </w:rPr>
        <w:t>Анализ кадрового обеспечения образовательной деятельности позволяет сделать следующий вывод: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педагоги Учреждения способны работать в инновационном режиме, мобильны, ответственны и самостоятельны, стремятся к транслированию своего опыта, готовы к повышению квалификационной категории, все педагоги владеют ИКТ, готовы использовать их в рамках образовательной деятельности. </w:t>
      </w:r>
    </w:p>
    <w:p w:rsidR="00BF631E" w:rsidRDefault="00BF631E" w:rsidP="00BF631E">
      <w:pPr>
        <w:tabs>
          <w:tab w:val="num" w:pos="0"/>
        </w:tabs>
        <w:spacing w:after="0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hAnsi="Times New Roman"/>
          <w:i/>
          <w:color w:val="C00000"/>
          <w:sz w:val="26"/>
          <w:szCs w:val="26"/>
        </w:rPr>
        <w:tab/>
      </w:r>
      <w:r>
        <w:rPr>
          <w:rFonts w:ascii="Times New Roman" w:hAnsi="Times New Roman"/>
          <w:b/>
          <w:i/>
          <w:color w:val="C00000"/>
          <w:sz w:val="26"/>
          <w:szCs w:val="26"/>
        </w:rPr>
        <w:t>Из чего следует</w:t>
      </w:r>
      <w:r>
        <w:rPr>
          <w:rFonts w:ascii="Times New Roman" w:hAnsi="Times New Roman"/>
          <w:i/>
          <w:color w:val="C00000"/>
          <w:sz w:val="26"/>
          <w:szCs w:val="26"/>
        </w:rPr>
        <w:t>: педагогический коллектив успешно внедряет в воспитательно-образовательную деятельность новые формы реализации общеобразовательной программы. В 2021 – 2022 учебном году продолжить повышение профессиональной компетентности через самообразование и активное участие в распространении опыта на уровне ДОУ и города (педгостинная, ГМО, мастер-классы, открытые занятия, обобщение опыта, конференции).</w:t>
      </w:r>
    </w:p>
    <w:p w:rsidR="00BF631E" w:rsidRDefault="00BF631E" w:rsidP="00BF631E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BF631E" w:rsidRDefault="00BF631E" w:rsidP="00BF631E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F631E" w:rsidRDefault="00BF631E" w:rsidP="00BF63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en-US"/>
        </w:rPr>
        <w:t>Материально-техническая база</w:t>
      </w:r>
    </w:p>
    <w:p w:rsidR="00BF631E" w:rsidRDefault="00BF631E" w:rsidP="00BF631E">
      <w:pPr>
        <w:spacing w:after="0" w:line="240" w:lineRule="auto"/>
        <w:jc w:val="center"/>
        <w:rPr>
          <w:rFonts w:ascii="Times New Roman" w:eastAsia="Calibri" w:hAnsi="Times New Roman" w:cs="Calibri"/>
          <w:i/>
          <w:sz w:val="24"/>
          <w:szCs w:val="24"/>
          <w:u w:val="single"/>
          <w:lang w:eastAsia="en-US"/>
        </w:rPr>
      </w:pP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Здание, территория </w:t>
      </w:r>
      <w:r>
        <w:rPr>
          <w:rFonts w:ascii="Times New Roman" w:eastAsia="Calibri" w:hAnsi="Times New Roman"/>
          <w:sz w:val="26"/>
          <w:szCs w:val="26"/>
          <w:lang w:eastAsia="en-US"/>
        </w:rPr>
        <w:t>Учреждения</w:t>
      </w:r>
      <w:r>
        <w:rPr>
          <w:rFonts w:ascii="Times New Roman" w:eastAsia="Calibri" w:hAnsi="Times New Roman"/>
          <w:sz w:val="26"/>
          <w:szCs w:val="26"/>
        </w:rPr>
        <w:t xml:space="preserve">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>Территория Учреждения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находится в отдалении от опасных объектов, имеет ограждение. Учреждение имеет ограждённый земельный участок площадью 3441,9 кв. м. с игровыми площадками и общей спортивной площадкой, вся территория освещена.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Учреждении созданы необходимые условия для обеспечения безопасности воспитанников: здание оборудовано тревожной кнопкой, видеонаблюдением, противопожарной сигнализацией с выводом на ОГПН, из всех групповых помещений имеется отдельный эвакуационный выход. В соответствии с заключенным контрактом услуги по охране общественного порядка – выставлен пост с режимом охраны. 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Учреждении создана развивающая образовательная среда, хорошие условия для организации и проведения образовательного процесса. Оборудование Учреждения безопасно, мебель соответствует росту и возрасту детей, игрушки обеспечивают максимальный для дошкольного возраста развивающий эффект. Мебель, игровое оборудование приобретено с учетом санитарных и психолого-педагогических требований.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/>
          <w:sz w:val="26"/>
          <w:szCs w:val="26"/>
          <w:lang w:eastAsia="en-US"/>
        </w:rPr>
        <w:t>Учреждении</w:t>
      </w:r>
      <w:r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имеется 13 групповых ячеек,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каждая из которых включает в себя игровую и спальную комнаты, туалет с умывальной, раздевалку.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Кроме групповых комнат, являющимися основными помещениями, где проходит вся жизнь детей, в Учреждении оборудованы специальные помещения. Функциональные помещения Учреждения соответствуют требованиям СанПиН, оснащены необходимым оборудованием для организации полноценного воспитательно-образовательной деятельности обогащения социального, познавательного, эстетического и физического развития детей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Два логопедических кабинета </w:t>
      </w:r>
      <w:r>
        <w:rPr>
          <w:rFonts w:ascii="Times New Roman" w:hAnsi="Times New Roman"/>
          <w:sz w:val="26"/>
          <w:szCs w:val="26"/>
        </w:rPr>
        <w:t>оснащены учебными дидактическими материалами, что позволяет выявить недостатки речи и обеспечить наибольшую эффективность логопедических занятий, выбрать правильное направление коррекционного воздействия. Кабинеты содержат предметную среду с коррегирующим и развивающим компонентами, научно-методическое сопровождение образовательного процесса, информационный блок для педагогов и родителей.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Кабинет педагога-психолога</w:t>
      </w:r>
      <w:r>
        <w:rPr>
          <w:rFonts w:ascii="Times New Roman" w:hAnsi="Times New Roman"/>
          <w:sz w:val="26"/>
          <w:szCs w:val="26"/>
        </w:rPr>
        <w:t xml:space="preserve"> - включает в себя консультативное, игровое, коррекционно-развивающее, организационно-планирующее пространства. Имеется сенсорное оборудование: для релаксации, стимуляции тактильных ощущений; диагностические методики, коррекционные программы, дидактические игры и пособия, игры для развития мелкой моторики, напольная мозаика для развития цветовосприятия.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Сенсорная комната</w:t>
      </w:r>
      <w:r>
        <w:rPr>
          <w:rFonts w:ascii="Times New Roman" w:hAnsi="Times New Roman"/>
          <w:sz w:val="26"/>
          <w:szCs w:val="26"/>
        </w:rPr>
        <w:t xml:space="preserve"> хорошего настроения, оборудована интерактивной пузырьковой колонной, фибероптическими модулями: «Разноцветная гроза», «Солнышко», генератором запахов со звуками и ароматами, панно «Бесконечность», панно зеркальное ультрафиолетовое «Светящие нити», панно «Кривое зеркало», песочница- контейнер с подсветкой с кинетическим песком.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«БОС кабинет»,</w:t>
      </w:r>
      <w:r>
        <w:rPr>
          <w:rFonts w:ascii="Times New Roman" w:hAnsi="Times New Roman"/>
          <w:sz w:val="26"/>
          <w:szCs w:val="26"/>
        </w:rPr>
        <w:t xml:space="preserve"> оснащен четырьмя компьютерами с установленными программами и рабочими местами для обучения детей диафрагмальному дыханию.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«Тропинка Здоровья</w:t>
      </w:r>
      <w:r>
        <w:rPr>
          <w:rFonts w:ascii="Times New Roman" w:hAnsi="Times New Roman"/>
          <w:sz w:val="26"/>
          <w:szCs w:val="26"/>
        </w:rPr>
        <w:t>» изготовлена с использованием разнообразного природного материала и предназначена для профилактики плоскостопия у детей.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«Интерактивная полянка»</w:t>
      </w:r>
      <w:r>
        <w:rPr>
          <w:rFonts w:ascii="Times New Roman" w:hAnsi="Times New Roman"/>
          <w:sz w:val="26"/>
          <w:szCs w:val="26"/>
        </w:rPr>
        <w:t xml:space="preserve"> оснащена яркой детской мебелью, интерактивной доской, проектором, интерактивным столом, серией наборов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sz w:val="26"/>
          <w:szCs w:val="26"/>
        </w:rPr>
        <w:t xml:space="preserve"> кубиков, столом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sz w:val="26"/>
          <w:szCs w:val="26"/>
        </w:rPr>
        <w:t>, тремя домами из серии «Игрушка – потешка».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Центр «Лукоморье» </w:t>
      </w:r>
      <w:r>
        <w:rPr>
          <w:rFonts w:ascii="Times New Roman" w:hAnsi="Times New Roman"/>
          <w:sz w:val="26"/>
          <w:szCs w:val="26"/>
        </w:rPr>
        <w:t>оснащен интерактивной доской, проектором, ноутбуком, аквариумами, комнатными растениями и предназначен для ознакомления детей с природой, животными, птицами, прослушивания аудио и видеосказок.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Библиотека «Почемучка» </w:t>
      </w:r>
      <w:r>
        <w:rPr>
          <w:rFonts w:ascii="Times New Roman" w:hAnsi="Times New Roman"/>
          <w:sz w:val="26"/>
          <w:szCs w:val="26"/>
        </w:rPr>
        <w:t xml:space="preserve">оснащена стеллажами для книг, большим телевизором, книгами, журналами и видеотекой различной тематики.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Комната «Звездочет» предназначена для изучения представлений о космосе и солнечной системе.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Прогулочная веранда «Непоседы» </w:t>
      </w:r>
      <w:r>
        <w:rPr>
          <w:rFonts w:ascii="Times New Roman" w:hAnsi="Times New Roman"/>
          <w:sz w:val="26"/>
          <w:szCs w:val="26"/>
        </w:rPr>
        <w:t>предназначена для прогулок детей младшего дошкольного возраста в дни, неблагоприятные для прогулок на улице в зимнее время. Оборудована игровыми центрами: «Парикмахерская», «Больница», «Кукольный домик», «Кухня», а также фибероптическими гусеницей, деревянными качелями-качалками, модулем автобус, корабль, дом, дидактическим столом, дидактическими играми, мягкими модулями, большими пластиковыми кубиками.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Музыкальный зал «Волшебная флейта» </w:t>
      </w:r>
      <w:r>
        <w:rPr>
          <w:rFonts w:ascii="Times New Roman" w:hAnsi="Times New Roman"/>
          <w:sz w:val="26"/>
          <w:szCs w:val="26"/>
        </w:rPr>
        <w:t>оснащена синтезатором, радиосистемой, ресивером, микрофонами, зеркальным шаром с мотором и подсветкой, детскими музыкальными инструментами Карла Орфа.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Спортивный зал «Олимпийский», тренажерный центр «Геркулес» оборудованы спортивными тренажерами, инвентарем и приспособлениями для развития физической активности у детей.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i/>
          <w:iCs/>
          <w:sz w:val="26"/>
          <w:szCs w:val="26"/>
          <w:lang w:eastAsia="en-US"/>
        </w:rPr>
        <w:t xml:space="preserve">Закупки оборудования осуществлялись у ООО «Компьютерсервис», ИП Рассадина, ИП Паровишник, ООО «Нордмьюзик,ООО «Инженерная сила», ИП Курмышева Н. Г.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Созданные условия и дизайн Учреждения помогает максимально компенсировать неблагоприятные условия проживания детей в районах Крайнего Севера, обеспечивает целостность педагогического процесса и создает окружающее пространство, удовлетворяющее потребности актуального, ближайшего и перспективного творческого развития каждого ребенка. А также создает творческую атмосферу в работе педагогов, обеспечивая комфортное пребывание детей, родителей, сотрудников в Учреждении.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Регулярно ведётся учёт материальных ценностей, приказом заведующего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Ежегодно проводится косметический ремонт всех групп и функциональных помещений.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летней кампании провели субботники и подготовили детскую игровую </w:t>
      </w:r>
      <w:r>
        <w:rPr>
          <w:rFonts w:ascii="Times New Roman" w:eastAsia="Calibri" w:hAnsi="Times New Roman"/>
          <w:sz w:val="26"/>
          <w:szCs w:val="26"/>
        </w:rPr>
        <w:t>площадку – восстановили и покрасили ограждение, оборудование.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2020-2021 учебном году проделана работа по насыщению функциональных помещений современными игрушками, пособиями, созданию эстетически оформленного развивающего пространства. В течение отчетного учебного года групповые помещения пополнилось игровым оборудованием. Были приобретены: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- 5 ноутбуков для реализации образовательной программы;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-для творческих занятий детей и игр приобретено: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-набор Полидрон «Супер -Гигант-3» 3-7 лет;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-образовательное решение LEGO «Первые механизмы»;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-электронный конструктор «Знак» 320 схем;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-набор Полидрон Гигант; «Огромные шестеренки» 4-7 лет -2 шт.;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-комплект мининаборов Фанкластик (12 шт);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-конструктор ROBO Kids 1;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академия Наураши «Азбука роблтотехники»;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-набор Полидрон каркасы «Комплексный»;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-набор Полидрон Магнитный «Супер» (комплект на группу) 3-7 лет; 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Набор Полидрон «Проектирование»(комплект на группу) 6-7 лет.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достаточном количестве закуплен мягкий и жесткий инвентарь, необходимое физкультурное оборудование, технические средства.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>
        <w:rPr>
          <w:rFonts w:ascii="Times New Roman" w:eastAsia="Calibri" w:hAnsi="Times New Roman"/>
          <w:b/>
          <w:i/>
          <w:sz w:val="26"/>
          <w:szCs w:val="26"/>
        </w:rPr>
        <w:t xml:space="preserve">В связи с тяжелой эпидемиологической обстановкой были приобретены дополнительно к имеющимся Дезары-рециркуляторы в количестве 28 штук. Все приобретенное имеет сертификат соответствия качества. </w:t>
      </w:r>
    </w:p>
    <w:p w:rsidR="00BF631E" w:rsidRDefault="00BF631E" w:rsidP="00BF631E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FF0000"/>
          <w:sz w:val="26"/>
          <w:szCs w:val="26"/>
          <w:highlight w:val="yellow"/>
          <w:lang w:eastAsia="en-US"/>
        </w:rPr>
      </w:pPr>
    </w:p>
    <w:p w:rsidR="00BF631E" w:rsidRDefault="00BF631E" w:rsidP="00BF631E">
      <w:pPr>
        <w:widowControl w:val="0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Оценка качества медицинского обеспечения</w:t>
      </w:r>
    </w:p>
    <w:p w:rsidR="00BF631E" w:rsidRDefault="00BF631E" w:rsidP="00BF631E">
      <w:pPr>
        <w:widowControl w:val="0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BF631E" w:rsidRDefault="00BF631E" w:rsidP="00BF6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Учреждение имеет Лицензию на осуществление медицинской деятельности. Для осуществления квалифицированной лечебной и оздоровительной работы с детьми в Учреждении оборудованы медицинские помещения (смотровой, процедурный кабинеты и изолятор), оснащенные медицинским оборудованием и инвентарем в полном необходимом объеме. В соответствии с утвержденным перечнем имеются необходимые медикаменты. Сроки годности и условия хранения соблюдены. Медицинское обслуживание детей обеспечивается на бесплатной основе штатным и специально закрепленным за Учреждением медицинским персоналом ГКБУЗ «Норильская городская № </w:t>
      </w:r>
      <w:r>
        <w:rPr>
          <w:rFonts w:ascii="Times New Roman" w:eastAsia="Calibri" w:hAnsi="Times New Roman"/>
          <w:spacing w:val="-3"/>
          <w:sz w:val="26"/>
          <w:szCs w:val="26"/>
          <w:lang w:eastAsia="en-US"/>
        </w:rPr>
        <w:t>2»</w:t>
      </w:r>
      <w:r>
        <w:rPr>
          <w:rFonts w:ascii="Times New Roman" w:eastAsia="Calibri" w:hAnsi="Times New Roman"/>
          <w:spacing w:val="4"/>
          <w:sz w:val="26"/>
          <w:szCs w:val="26"/>
          <w:lang w:eastAsia="en-US"/>
        </w:rPr>
        <w:t xml:space="preserve"> (детский педиатр, медицинские сестры)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BF631E" w:rsidRDefault="00BF631E" w:rsidP="00BF631E">
      <w:pPr>
        <w:widowControl w:val="0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Учреждении оборудованы помещения с соответствующими условиями для работы медицинских работников: медицинский кабинет, оснащенный согласно требованиям СанПиН всем необходимым медицинским оборудованием, процедурный кабинет, 1 изолятор.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Учреждения большое внимание уделяется оздоровлению воспитанников, проведению профилактических и оздоравливающих мероприятий. Отслеживается индекс здоровья детей, проводятся профилактические мероприятия.</w:t>
      </w:r>
    </w:p>
    <w:p w:rsidR="00BF631E" w:rsidRDefault="00BF631E" w:rsidP="00BF631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Медицинские работники и педагогический коллектив Учреждения ведут регулярную просветительскую работу с родителями воспитанников. На информационных стендах для родителей размещаются следующие материалы: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профилактике простудных и вирусных заболеваний; 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советы и рекомендации по приобщению детей к здоровому образу жизни;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по формированию у ребенка положительного отношения к физкультуре и спорту; 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стимулирование двигательной актив</w:t>
      </w:r>
      <w:r>
        <w:rPr>
          <w:rFonts w:ascii="Times New Roman" w:hAnsi="Times New Roman"/>
          <w:sz w:val="26"/>
          <w:szCs w:val="26"/>
        </w:rPr>
        <w:softHyphen/>
        <w:t xml:space="preserve">ности ребенка совместными спортивными занятиями (лыжи, коньки, фитнес), совместными подвижными играми, длительными прогулками в парк или лес; 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дома спортивного уголка; покупка ребенку спортивного инвентаря (мячик, скакалка, лыжи, коньки, велосипед, самокат и т.д.); 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совместное чтение литературы, посвященной спорту; </w:t>
      </w:r>
    </w:p>
    <w:p w:rsidR="00BF631E" w:rsidRDefault="00BF631E" w:rsidP="00BF631E">
      <w:pPr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рекомендованы к просмотру соответствую</w:t>
      </w:r>
      <w:r>
        <w:rPr>
          <w:rFonts w:ascii="Times New Roman" w:hAnsi="Times New Roman"/>
          <w:sz w:val="26"/>
          <w:szCs w:val="26"/>
        </w:rPr>
        <w:softHyphen/>
        <w:t>щих художественных и мультипликационных фильмов.</w:t>
      </w:r>
    </w:p>
    <w:p w:rsidR="00BF631E" w:rsidRDefault="00BF631E" w:rsidP="00BF631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Анализ показал, что определение количество детей имеет те или иные проблемы со здоровьем. В основном это нарушения, связанные с осанкой, формированием свода стопы, желудочно-кишечным трактом, снижением иммунитета, аллергическим реакциями, сердечно сосудистые заболевания, органами дыхания, проблемы со зрением, общей моторной – двигательной неразвитостью, есть воспитанники, имеющие хронические и наследственные заболевания. Для укрепления здоровья таких детей, в течение года проводилась корригирующая гимнастика.</w:t>
      </w:r>
    </w:p>
    <w:p w:rsidR="00BF631E" w:rsidRDefault="00BF631E" w:rsidP="00BF631E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Для сохранения и укрепления здоровья детей в 2020 году, учитывая сложившуюся ситуацию с новой коронавирусной инфекцией </w:t>
      </w:r>
      <w:r>
        <w:rPr>
          <w:rFonts w:ascii="Times New Roman" w:eastAsia="Calibri" w:hAnsi="Times New Roman"/>
          <w:sz w:val="26"/>
          <w:szCs w:val="26"/>
          <w:lang w:val="en-US" w:eastAsia="en-US"/>
        </w:rPr>
        <w:t>COVID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– 19, воспитатели использовали разнообразные формы и методы, как при организации образовательной деятельности, самостоятельной деятельности, так и деятельности, осуществляемой в ходе режимных моментах. Особое внимание уделялось закаливанию. Основные методы закаливания: воздушные ванны, обширное умывание, сон при свободном доступе свежего воздуха, хождение босиком по массажной дорожке. Закаливающие процедуры сочетались с игровыми упражнениями, что, несомненно, повышает оздоровительный эффект и заинтересованность детей. С целью снижения заболеваемости проводились профилактические мероприятия: утренняя гимнастика с использованием дыхательных упражнений, прогулки. В системе проведение физкультурных занятий, как в помещении, так и на воздухе (в летнее время). </w:t>
      </w:r>
    </w:p>
    <w:p w:rsidR="00BF631E" w:rsidRDefault="00BF631E" w:rsidP="00BF631E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color w:val="C0000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i/>
          <w:color w:val="C00000"/>
          <w:sz w:val="26"/>
          <w:szCs w:val="26"/>
          <w:lang w:eastAsia="en-US"/>
        </w:rPr>
        <w:t>Вывод:</w:t>
      </w:r>
      <w:r>
        <w:rPr>
          <w:rFonts w:ascii="Times New Roman" w:eastAsia="Calibri" w:hAnsi="Times New Roman"/>
          <w:i/>
          <w:color w:val="C00000"/>
          <w:sz w:val="26"/>
          <w:szCs w:val="26"/>
          <w:lang w:eastAsia="en-US"/>
        </w:rPr>
        <w:t xml:space="preserve"> организация оздоровительной деятельности в Учреждении носит системный, комплексный характер и осуществляется с учетом данных состояния здоровья, физического развития, индивидуальных особенностей каждого воспитанника. </w:t>
      </w:r>
    </w:p>
    <w:p w:rsidR="00BF631E" w:rsidRDefault="00BF631E" w:rsidP="00BF631E">
      <w:pPr>
        <w:spacing w:after="0"/>
        <w:ind w:firstLine="709"/>
        <w:jc w:val="both"/>
        <w:rPr>
          <w:rFonts w:ascii="Times New Roman" w:eastAsia="Calibri" w:hAnsi="Times New Roman"/>
          <w:i/>
          <w:color w:val="C00000"/>
          <w:sz w:val="26"/>
          <w:szCs w:val="26"/>
          <w:lang w:eastAsia="en-US"/>
        </w:rPr>
      </w:pPr>
      <w:r>
        <w:rPr>
          <w:rFonts w:ascii="Times New Roman" w:eastAsia="Calibri" w:hAnsi="Times New Roman"/>
          <w:i/>
          <w:color w:val="C00000"/>
          <w:sz w:val="26"/>
          <w:szCs w:val="26"/>
          <w:lang w:eastAsia="en-US"/>
        </w:rPr>
        <w:t>В целях своевременного выявления отклонений в здоровье воспитанников, воспитателями и медицинскими сестрами, в соответствии с Отчетными формами, проводится ежегодный мониторинг состояния здоровья всех детей, анализ заболеваемости и анализ по группам здоровья. Что необходимо для своевременного внесения корректив в педагогическую деятельность по укреплению здоровья воспитанников.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i/>
          <w:color w:val="C00000"/>
          <w:sz w:val="26"/>
          <w:szCs w:val="26"/>
        </w:rPr>
      </w:pPr>
      <w:r>
        <w:rPr>
          <w:rFonts w:ascii="Times New Roman" w:eastAsia="Calibri" w:hAnsi="Times New Roman"/>
          <w:i/>
          <w:color w:val="C00000"/>
          <w:sz w:val="26"/>
          <w:szCs w:val="26"/>
          <w:lang w:eastAsia="en-US"/>
        </w:rPr>
        <w:t xml:space="preserve">В связи с этим, необходимо продолжить проводить комплексные мероприятия валеологической направленности, активизировать деятельность медицинского и педагогического </w:t>
      </w:r>
      <w:r>
        <w:rPr>
          <w:rFonts w:ascii="Times New Roman" w:hAnsi="Times New Roman"/>
          <w:i/>
          <w:color w:val="C00000"/>
          <w:sz w:val="26"/>
          <w:szCs w:val="26"/>
        </w:rPr>
        <w:t>персонала по дифференциации (в зависимости от состояния здоровья) и индивидуализации физкультурно-оздоровительной и лечебно-профилактической работы.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F631E" w:rsidRDefault="00BF631E" w:rsidP="00BF631E">
      <w:pPr>
        <w:spacing w:after="0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вышеизложенного анализа н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2021-2022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учебный год перед коллективом дошкольного учреждения поставлена цель:</w:t>
      </w:r>
      <w:r>
        <w:rPr>
          <w:rFonts w:ascii="Times New Roman" w:hAnsi="Times New Roman"/>
          <w:sz w:val="26"/>
          <w:szCs w:val="26"/>
        </w:rPr>
        <w:t xml:space="preserve"> достижение целевых ориентиров детей всех возрастных групп в соответствии с требованиями ФГОС и задачами ООП ДОУ через </w:t>
      </w:r>
      <w:r>
        <w:rPr>
          <w:rFonts w:ascii="Times New Roman" w:hAnsi="Times New Roman"/>
          <w:b/>
          <w:sz w:val="26"/>
          <w:szCs w:val="26"/>
        </w:rPr>
        <w:t>задачи:</w:t>
      </w:r>
    </w:p>
    <w:p w:rsidR="00BF631E" w:rsidRDefault="00BF631E" w:rsidP="00BF6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-Продолжать формировать семейные ценности у дошкольников, для обогащения социального опыта ребенка через реализацию творческих проектов и совместную деятельность с семьями воспитанников;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-Внедрять в работу ДОУ новые формы сотрудничества педагогов с родителями.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-Повышать информационно-коммуникативную компетентность, как основу профессионального стандарта педагогов ДОУ.</w:t>
      </w: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F631E" w:rsidRDefault="00BF631E" w:rsidP="00BF63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E5B91" w:rsidRDefault="00EE5B91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141E" w:rsidRDefault="00DE141E" w:rsidP="00DE14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7B0D" w:rsidRPr="007A01D1" w:rsidRDefault="008D7B0D" w:rsidP="00DE141E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845" w:tblpY="221"/>
        <w:tblW w:w="2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70"/>
        <w:gridCol w:w="31"/>
        <w:gridCol w:w="377"/>
        <w:gridCol w:w="31"/>
        <w:gridCol w:w="42"/>
        <w:gridCol w:w="359"/>
        <w:gridCol w:w="31"/>
        <w:gridCol w:w="428"/>
        <w:gridCol w:w="32"/>
        <w:gridCol w:w="2064"/>
        <w:gridCol w:w="31"/>
        <w:gridCol w:w="1165"/>
        <w:gridCol w:w="2127"/>
        <w:gridCol w:w="2127"/>
        <w:gridCol w:w="2127"/>
        <w:gridCol w:w="2127"/>
        <w:gridCol w:w="2127"/>
      </w:tblGrid>
      <w:tr w:rsidR="00DE141E" w:rsidRPr="007A01D1" w:rsidTr="008F4B81">
        <w:trPr>
          <w:gridAfter w:val="5"/>
          <w:wAfter w:w="10635" w:type="dxa"/>
          <w:cantSplit/>
          <w:trHeight w:val="236"/>
        </w:trPr>
        <w:tc>
          <w:tcPr>
            <w:tcW w:w="10881" w:type="dxa"/>
            <w:gridSpan w:val="13"/>
            <w:tcBorders>
              <w:top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>СЕНТЯБРЬ</w:t>
            </w:r>
          </w:p>
        </w:tc>
      </w:tr>
      <w:tr w:rsidR="00DE141E" w:rsidRPr="007A01D1" w:rsidTr="008F4B81">
        <w:trPr>
          <w:gridAfter w:val="5"/>
          <w:wAfter w:w="10635" w:type="dxa"/>
          <w:cantSplit/>
          <w:trHeight w:val="108"/>
        </w:trPr>
        <w:tc>
          <w:tcPr>
            <w:tcW w:w="5920" w:type="dxa"/>
            <w:vMerge w:val="restart"/>
            <w:tcBorders>
              <w:top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5F8B">
              <w:rPr>
                <w:rFonts w:ascii="Times New Roman" w:hAnsi="Times New Roman"/>
                <w:b/>
                <w:bCs/>
                <w:sz w:val="16"/>
                <w:szCs w:val="16"/>
              </w:rPr>
              <w:t>Вид деятельности</w:t>
            </w:r>
          </w:p>
        </w:tc>
        <w:tc>
          <w:tcPr>
            <w:tcW w:w="1669" w:type="dxa"/>
            <w:gridSpan w:val="8"/>
            <w:tcBorders>
              <w:top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5F8B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5F8B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</w:t>
            </w:r>
          </w:p>
        </w:tc>
        <w:tc>
          <w:tcPr>
            <w:tcW w:w="1165" w:type="dxa"/>
            <w:vMerge w:val="restart"/>
            <w:tcBorders>
              <w:top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5F8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7A01D1" w:rsidTr="008F4B81">
        <w:trPr>
          <w:gridAfter w:val="5"/>
          <w:wAfter w:w="10635" w:type="dxa"/>
          <w:cantSplit/>
          <w:trHeight w:val="251"/>
        </w:trPr>
        <w:tc>
          <w:tcPr>
            <w:tcW w:w="5920" w:type="dxa"/>
            <w:vMerge/>
            <w:tcBorders>
              <w:bottom w:val="single" w:sz="18" w:space="0" w:color="auto"/>
            </w:tcBorders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8" w:type="dxa"/>
            <w:gridSpan w:val="2"/>
            <w:tcBorders>
              <w:bottom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  <w:gridSpan w:val="3"/>
            <w:tcBorders>
              <w:bottom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bottom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212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5" w:type="dxa"/>
            <w:vMerge/>
            <w:tcBorders>
              <w:bottom w:val="single" w:sz="18" w:space="0" w:color="auto"/>
            </w:tcBorders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58"/>
        </w:trPr>
        <w:tc>
          <w:tcPr>
            <w:tcW w:w="9716" w:type="dxa"/>
            <w:gridSpan w:val="12"/>
            <w:shd w:val="clear" w:color="auto" w:fill="00FFFF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FFFF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602"/>
        </w:trPr>
        <w:tc>
          <w:tcPr>
            <w:tcW w:w="5920" w:type="dxa"/>
            <w:vAlign w:val="center"/>
          </w:tcPr>
          <w:p w:rsidR="00DE141E" w:rsidRPr="00B25F8B" w:rsidRDefault="00B25F8B" w:rsidP="00B25F8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Педагогическая гостиная </w:t>
            </w:r>
            <w:r w:rsidR="00DE141E" w:rsidRPr="00B25F8B">
              <w:rPr>
                <w:rFonts w:ascii="Times New Roman" w:hAnsi="Times New Roman"/>
                <w:sz w:val="24"/>
                <w:szCs w:val="24"/>
              </w:rPr>
              <w:t>«Оформление музыкальных уголков с учетом требования ООП ДО»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B25F8B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Default="00731D3B" w:rsidP="008F4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Руководитель</w:t>
            </w:r>
          </w:p>
          <w:p w:rsidR="00731D3B" w:rsidRPr="00B25F8B" w:rsidRDefault="00731D3B" w:rsidP="008F4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Чурикова Г.Т.</w:t>
            </w:r>
          </w:p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39"/>
        </w:trPr>
        <w:tc>
          <w:tcPr>
            <w:tcW w:w="5920" w:type="dxa"/>
            <w:vAlign w:val="center"/>
          </w:tcPr>
          <w:p w:rsidR="00DE141E" w:rsidRPr="00E52D5B" w:rsidRDefault="00B25F8B" w:rsidP="008F4B81">
            <w:pPr>
              <w:tabs>
                <w:tab w:val="num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="00DE141E" w:rsidRPr="00E52D5B">
              <w:rPr>
                <w:rFonts w:ascii="Times New Roman" w:hAnsi="Times New Roman"/>
                <w:sz w:val="24"/>
                <w:szCs w:val="24"/>
              </w:rPr>
              <w:t xml:space="preserve"> «Внешний вид детей и педагогов на физкультурных занятиях и утренних гимнастиках»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52D5B" w:rsidRDefault="00B25F8B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Инстр-р по ФИЗО</w:t>
            </w:r>
            <w:r w:rsidR="00731D3B">
              <w:rPr>
                <w:rFonts w:ascii="Times New Roman" w:hAnsi="Times New Roman"/>
              </w:rPr>
              <w:t xml:space="preserve"> Хасиятулина Г.Х.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39"/>
        </w:trPr>
        <w:tc>
          <w:tcPr>
            <w:tcW w:w="5920" w:type="dxa"/>
            <w:vAlign w:val="center"/>
          </w:tcPr>
          <w:p w:rsidR="00DE141E" w:rsidRPr="009E0AB8" w:rsidRDefault="00B25F8B" w:rsidP="00B25F8B">
            <w:pPr>
              <w:tabs>
                <w:tab w:val="num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  Педагогическая гостиная «</w:t>
            </w:r>
            <w:r w:rsidR="00DE141E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DE141E" w:rsidRPr="009E0AB8">
              <w:rPr>
                <w:rFonts w:ascii="Times New Roman" w:hAnsi="Times New Roman"/>
                <w:sz w:val="24"/>
                <w:szCs w:val="24"/>
              </w:rPr>
              <w:t xml:space="preserve">взаимодействия с учителем </w:t>
            </w:r>
            <w:r w:rsidR="00DE141E">
              <w:rPr>
                <w:rFonts w:ascii="Times New Roman" w:hAnsi="Times New Roman"/>
                <w:sz w:val="24"/>
                <w:szCs w:val="24"/>
              </w:rPr>
              <w:t>–</w:t>
            </w:r>
            <w:r w:rsidR="00DE141E" w:rsidRPr="009E0AB8">
              <w:rPr>
                <w:rFonts w:ascii="Times New Roman" w:hAnsi="Times New Roman"/>
                <w:sz w:val="24"/>
                <w:szCs w:val="24"/>
              </w:rPr>
              <w:t xml:space="preserve"> логопедом</w:t>
            </w:r>
            <w:r w:rsidR="00DE141E">
              <w:rPr>
                <w:rFonts w:ascii="Times New Roman" w:hAnsi="Times New Roman"/>
                <w:sz w:val="24"/>
                <w:szCs w:val="24"/>
              </w:rPr>
              <w:t xml:space="preserve"> в течении учебного года</w:t>
            </w:r>
            <w:r w:rsidR="00DE141E" w:rsidRPr="009E0AB8">
              <w:rPr>
                <w:rFonts w:ascii="Times New Roman" w:hAnsi="Times New Roman"/>
                <w:sz w:val="24"/>
                <w:szCs w:val="24"/>
              </w:rPr>
              <w:t>»</w:t>
            </w:r>
            <w:r w:rsidR="00DE141E"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E0AB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9E0AB8" w:rsidRDefault="00B25F8B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9E0AB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9E0AB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Pr="009E0AB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E0AB8">
              <w:rPr>
                <w:rFonts w:ascii="Times New Roman" w:hAnsi="Times New Roman"/>
              </w:rPr>
              <w:t xml:space="preserve">Учитель - логопед </w:t>
            </w:r>
          </w:p>
          <w:p w:rsidR="00DE141E" w:rsidRPr="009E0AB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59"/>
        </w:trPr>
        <w:tc>
          <w:tcPr>
            <w:tcW w:w="5920" w:type="dxa"/>
            <w:vAlign w:val="center"/>
          </w:tcPr>
          <w:p w:rsidR="00DE141E" w:rsidRPr="004F408A" w:rsidRDefault="00DE141E" w:rsidP="008F4B81">
            <w:pPr>
              <w:tabs>
                <w:tab w:val="num" w:pos="8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08A">
              <w:rPr>
                <w:rFonts w:ascii="Times New Roman" w:hAnsi="Times New Roman"/>
                <w:sz w:val="24"/>
                <w:szCs w:val="24"/>
              </w:rPr>
              <w:t>Подготовка к речевой акции «Читающая семья – читающая страна»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4F408A" w:rsidRDefault="00B25F8B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Pr="004F408A" w:rsidRDefault="00DE141E" w:rsidP="008F4B81">
            <w:pPr>
              <w:spacing w:after="0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Учитель-логопед Буторина О.П.</w:t>
            </w:r>
          </w:p>
          <w:p w:rsidR="00DE141E" w:rsidRPr="004F408A" w:rsidRDefault="00DE141E" w:rsidP="008F4B81">
            <w:pPr>
              <w:spacing w:after="0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B25F8B" w:rsidTr="008F4B81">
        <w:trPr>
          <w:gridAfter w:val="5"/>
          <w:wAfter w:w="10635" w:type="dxa"/>
          <w:trHeight w:val="566"/>
        </w:trPr>
        <w:tc>
          <w:tcPr>
            <w:tcW w:w="5920" w:type="dxa"/>
            <w:vAlign w:val="center"/>
          </w:tcPr>
          <w:p w:rsidR="00DE141E" w:rsidRPr="00B25F8B" w:rsidRDefault="00DE141E" w:rsidP="008F4B81">
            <w:pPr>
              <w:tabs>
                <w:tab w:val="num" w:pos="8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>Установочный Педагогический совет «Анализ работы в летний оздоровительный период»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vAlign w:val="center"/>
          </w:tcPr>
          <w:p w:rsidR="00DE141E" w:rsidRPr="00B25F8B" w:rsidRDefault="00B25F8B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Скорик Т.В.</w:t>
            </w:r>
          </w:p>
        </w:tc>
        <w:tc>
          <w:tcPr>
            <w:tcW w:w="1165" w:type="dxa"/>
          </w:tcPr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14"/>
        </w:trPr>
        <w:tc>
          <w:tcPr>
            <w:tcW w:w="10881" w:type="dxa"/>
            <w:gridSpan w:val="13"/>
            <w:shd w:val="clear" w:color="auto" w:fill="FFFF00"/>
            <w:vAlign w:val="center"/>
          </w:tcPr>
          <w:p w:rsidR="00DE141E" w:rsidRPr="00B25F8B" w:rsidRDefault="00DE141E" w:rsidP="008F4B81">
            <w:pPr>
              <w:tabs>
                <w:tab w:val="num" w:pos="8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  <w:tc>
          <w:tcPr>
            <w:tcW w:w="2127" w:type="dxa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524"/>
        </w:trPr>
        <w:tc>
          <w:tcPr>
            <w:tcW w:w="5920" w:type="dxa"/>
            <w:vAlign w:val="center"/>
          </w:tcPr>
          <w:p w:rsidR="00DE141E" w:rsidRPr="00B25F8B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  <w:p w:rsidR="00B25F8B" w:rsidRPr="00B25F8B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Кукольный спектакль «Буратино идет в школу» </w:t>
            </w:r>
          </w:p>
          <w:p w:rsidR="00DE141E" w:rsidRPr="00B25F8B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(все возраста)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 xml:space="preserve">Муз. </w:t>
            </w:r>
            <w:r w:rsidR="00731D3B" w:rsidRPr="00B25F8B">
              <w:rPr>
                <w:rFonts w:ascii="Times New Roman" w:hAnsi="Times New Roman"/>
              </w:rPr>
              <w:t>Р</w:t>
            </w:r>
            <w:r w:rsidRPr="00B25F8B">
              <w:rPr>
                <w:rFonts w:ascii="Times New Roman" w:hAnsi="Times New Roman"/>
              </w:rPr>
              <w:t>уководитель</w:t>
            </w:r>
            <w:r w:rsidR="00731D3B">
              <w:rPr>
                <w:rFonts w:ascii="Times New Roman" w:hAnsi="Times New Roman"/>
              </w:rPr>
              <w:t xml:space="preserve"> Чурикова Г.Т.</w:t>
            </w:r>
          </w:p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524"/>
        </w:trPr>
        <w:tc>
          <w:tcPr>
            <w:tcW w:w="5920" w:type="dxa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Спортивное развлечение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мы уже сегодня сильнее, чем вчера</w:t>
            </w: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» старший дошкольный возраст.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/>
              <w:ind w:left="33"/>
              <w:jc w:val="center"/>
            </w:pP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/>
              <w:ind w:left="33"/>
              <w:jc w:val="center"/>
            </w:pPr>
          </w:p>
        </w:tc>
        <w:tc>
          <w:tcPr>
            <w:tcW w:w="432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/>
              <w:ind w:left="33"/>
              <w:jc w:val="center"/>
            </w:pPr>
          </w:p>
        </w:tc>
        <w:tc>
          <w:tcPr>
            <w:tcW w:w="428" w:type="dxa"/>
          </w:tcPr>
          <w:p w:rsidR="00DE141E" w:rsidRPr="00E52D5B" w:rsidRDefault="00DE141E" w:rsidP="008F4B81">
            <w:pPr>
              <w:tabs>
                <w:tab w:val="left" w:pos="4449"/>
              </w:tabs>
              <w:spacing w:after="0"/>
              <w:ind w:left="33"/>
              <w:jc w:val="both"/>
            </w:pPr>
            <w:r w:rsidRPr="00E52D5B">
              <w:t>*</w:t>
            </w:r>
          </w:p>
        </w:tc>
        <w:tc>
          <w:tcPr>
            <w:tcW w:w="2127" w:type="dxa"/>
            <w:gridSpan w:val="3"/>
          </w:tcPr>
          <w:p w:rsidR="00DE141E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Инстр-р по ФИЗО</w:t>
            </w:r>
          </w:p>
          <w:p w:rsidR="008D7B0D" w:rsidRPr="00E52D5B" w:rsidRDefault="008D7B0D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Хасиятулина Г.Х.</w:t>
            </w:r>
          </w:p>
          <w:p w:rsidR="00DE141E" w:rsidRPr="00E52D5B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66"/>
        </w:trPr>
        <w:tc>
          <w:tcPr>
            <w:tcW w:w="5920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>Концерт, посвященный Дню Дошкольного работника.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</w:tcPr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Муз. руководители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80"/>
        </w:trPr>
        <w:tc>
          <w:tcPr>
            <w:tcW w:w="5920" w:type="dxa"/>
            <w:vAlign w:val="center"/>
          </w:tcPr>
          <w:p w:rsidR="00DE141E" w:rsidRPr="00B25F8B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>Выставка рисунков ко Дню дошкольного работника.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</w:tcPr>
          <w:p w:rsidR="00DE141E" w:rsidRPr="00B25F8B" w:rsidRDefault="00B25F8B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Кутышева И.Н.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00"/>
        </w:trPr>
        <w:tc>
          <w:tcPr>
            <w:tcW w:w="5920" w:type="dxa"/>
            <w:vAlign w:val="center"/>
          </w:tcPr>
          <w:p w:rsidR="00DE141E" w:rsidRPr="00476CE7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CE7">
              <w:rPr>
                <w:rFonts w:ascii="Times New Roman" w:hAnsi="Times New Roman"/>
                <w:sz w:val="24"/>
                <w:szCs w:val="24"/>
              </w:rPr>
              <w:t>День «Родителя – заместителя» (ко Дню Дошкольного работника) все группы.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76CE7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476CE7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476CE7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476CE7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CE7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</w:tcPr>
          <w:p w:rsidR="00DE141E" w:rsidRPr="00476CE7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CE7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22"/>
        </w:trPr>
        <w:tc>
          <w:tcPr>
            <w:tcW w:w="10881" w:type="dxa"/>
            <w:gridSpan w:val="13"/>
            <w:shd w:val="clear" w:color="auto" w:fill="00FF00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5F8B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gridAfter w:val="5"/>
          <w:wAfter w:w="10635" w:type="dxa"/>
          <w:trHeight w:val="240"/>
        </w:trPr>
        <w:tc>
          <w:tcPr>
            <w:tcW w:w="5920" w:type="dxa"/>
          </w:tcPr>
          <w:p w:rsidR="00DE141E" w:rsidRPr="00B25F8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Ионизация воздуха. Витаминотерапия.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gridSpan w:val="3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390" w:type="dxa"/>
            <w:gridSpan w:val="2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85"/>
        </w:trPr>
        <w:tc>
          <w:tcPr>
            <w:tcW w:w="5920" w:type="dxa"/>
          </w:tcPr>
          <w:p w:rsidR="00DE141E" w:rsidRPr="00B25F8B" w:rsidRDefault="00DE141E" w:rsidP="008F4B8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«Забор»: </w:t>
            </w:r>
            <w:r w:rsidRPr="00B25F8B">
              <w:rPr>
                <w:rFonts w:ascii="Times New Roman" w:hAnsi="Times New Roman"/>
                <w:i/>
                <w:iCs/>
                <w:sz w:val="24"/>
                <w:szCs w:val="24"/>
              </w:rPr>
              <w:t>«Адаптация ребёнка к условиям ДОУ».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85"/>
        </w:trPr>
        <w:tc>
          <w:tcPr>
            <w:tcW w:w="5920" w:type="dxa"/>
          </w:tcPr>
          <w:p w:rsidR="00DE141E" w:rsidRPr="00B25F8B" w:rsidRDefault="00DE141E" w:rsidP="008F4B8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>Практикум для родителей1 мл.групп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502"/>
        </w:trPr>
        <w:tc>
          <w:tcPr>
            <w:tcW w:w="5920" w:type="dxa"/>
            <w:vAlign w:val="center"/>
          </w:tcPr>
          <w:p w:rsidR="00DE141E" w:rsidRPr="00B25F8B" w:rsidRDefault="00DE141E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>Проморолик (фотовыставка) «Наше веселое музыкальное лето!»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B25F8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F8B">
              <w:rPr>
                <w:rFonts w:ascii="Times New Roman" w:hAnsi="Times New Roman"/>
              </w:rPr>
              <w:t>*</w:t>
            </w:r>
          </w:p>
        </w:tc>
        <w:tc>
          <w:tcPr>
            <w:tcW w:w="390" w:type="dxa"/>
            <w:gridSpan w:val="2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B25F8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B25F8B" w:rsidRPr="00B25F8B" w:rsidRDefault="00731D3B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Хаертдинова Я.Ю.</w:t>
            </w:r>
          </w:p>
          <w:p w:rsidR="00DE141E" w:rsidRPr="00B25F8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842"/>
        </w:trPr>
        <w:tc>
          <w:tcPr>
            <w:tcW w:w="5920" w:type="dxa"/>
            <w:vAlign w:val="center"/>
          </w:tcPr>
          <w:p w:rsidR="00DE141E" w:rsidRPr="002E4237" w:rsidRDefault="00DE141E" w:rsidP="008F4B81">
            <w:pPr>
              <w:pStyle w:val="ad"/>
              <w:ind w:left="0" w:right="176"/>
              <w:jc w:val="both"/>
            </w:pPr>
            <w:r w:rsidRPr="002E4237">
              <w:rPr>
                <w:spacing w:val="-4"/>
              </w:rPr>
              <w:t>Организационное собрание для родителей детей компенсирующей направленности.</w:t>
            </w:r>
          </w:p>
          <w:p w:rsidR="00DE141E" w:rsidRPr="002E4237" w:rsidRDefault="00DE141E" w:rsidP="008F4B81">
            <w:pPr>
              <w:pStyle w:val="ad"/>
              <w:ind w:left="0" w:right="176"/>
              <w:jc w:val="both"/>
            </w:pPr>
            <w:r w:rsidRPr="002E4237">
              <w:rPr>
                <w:shd w:val="clear" w:color="auto" w:fill="FFFFFF"/>
              </w:rPr>
              <w:t>«Развитие правильной </w:t>
            </w:r>
            <w:r w:rsidRPr="002E4237">
              <w:rPr>
                <w:bCs/>
                <w:shd w:val="clear" w:color="auto" w:fill="FFFFFF"/>
              </w:rPr>
              <w:t>речи</w:t>
            </w:r>
            <w:r w:rsidRPr="002E4237">
              <w:rPr>
                <w:shd w:val="clear" w:color="auto" w:fill="FFFFFF"/>
              </w:rPr>
              <w:t> в семье и в ДОУ»</w:t>
            </w:r>
            <w:r w:rsidRPr="002E4237">
              <w:rPr>
                <w:b/>
              </w:rPr>
              <w:t xml:space="preserve">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E4237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2E4237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2E4237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237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E4237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Pr="002E4237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2E4237">
              <w:rPr>
                <w:rFonts w:ascii="Times New Roman" w:hAnsi="Times New Roman"/>
              </w:rPr>
              <w:t>Учитель-логопед Буторина О.П.</w:t>
            </w:r>
          </w:p>
          <w:p w:rsidR="00DE141E" w:rsidRPr="002E4237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624"/>
        </w:trPr>
        <w:tc>
          <w:tcPr>
            <w:tcW w:w="5920" w:type="dxa"/>
            <w:vAlign w:val="center"/>
          </w:tcPr>
          <w:p w:rsidR="00DE141E" w:rsidRPr="00452AB4" w:rsidRDefault="00DE141E" w:rsidP="008F4B8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B4">
              <w:rPr>
                <w:rFonts w:ascii="Times New Roman" w:hAnsi="Times New Roman"/>
                <w:sz w:val="24"/>
                <w:szCs w:val="24"/>
              </w:rPr>
              <w:t>Собрания в младших группах:</w:t>
            </w:r>
          </w:p>
          <w:p w:rsidR="00DE141E" w:rsidRPr="00452AB4" w:rsidRDefault="00DE141E" w:rsidP="008F4B81">
            <w:pPr>
              <w:pStyle w:val="ad"/>
              <w:ind w:left="0" w:right="176"/>
              <w:jc w:val="both"/>
              <w:rPr>
                <w:spacing w:val="-4"/>
              </w:rPr>
            </w:pPr>
            <w:r w:rsidRPr="00452AB4">
              <w:t>Тема: Семейный клуб «Аистенок»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52AB4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452AB4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452AB4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452AB4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AB4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vAlign w:val="center"/>
          </w:tcPr>
          <w:p w:rsidR="00DE141E" w:rsidRPr="00452AB4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452AB4">
              <w:rPr>
                <w:rFonts w:ascii="Times New Roman" w:hAnsi="Times New Roman"/>
              </w:rPr>
              <w:t>Учитель-логопед Антонова Д.П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85"/>
        </w:trPr>
        <w:tc>
          <w:tcPr>
            <w:tcW w:w="5920" w:type="dxa"/>
            <w:vAlign w:val="center"/>
          </w:tcPr>
          <w:p w:rsidR="00DE141E" w:rsidRPr="004F408A" w:rsidRDefault="00DE141E" w:rsidP="008F4B81">
            <w:pPr>
              <w:pStyle w:val="ad"/>
              <w:ind w:left="0"/>
              <w:jc w:val="both"/>
            </w:pPr>
            <w:r w:rsidRPr="004F408A">
              <w:rPr>
                <w:spacing w:val="-4"/>
              </w:rPr>
              <w:t>Организационное собрание для родителей детей, имеющих речевые нарушения.</w:t>
            </w:r>
          </w:p>
          <w:p w:rsidR="00DE141E" w:rsidRPr="004F408A" w:rsidRDefault="00DE141E" w:rsidP="008F4B81">
            <w:pPr>
              <w:pStyle w:val="ad"/>
              <w:ind w:left="0"/>
              <w:jc w:val="both"/>
              <w:rPr>
                <w:spacing w:val="-4"/>
              </w:rPr>
            </w:pPr>
            <w:r w:rsidRPr="004F408A">
              <w:rPr>
                <w:shd w:val="clear" w:color="auto" w:fill="FFFFFF"/>
              </w:rPr>
              <w:t>«Обучение и воспитания детей на Логопункте».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EC2A6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390" w:type="dxa"/>
            <w:gridSpan w:val="2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Pr="004F408A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 xml:space="preserve">Учитель-логопед </w:t>
            </w:r>
            <w:r w:rsidR="00C15384">
              <w:rPr>
                <w:rFonts w:ascii="Times New Roman" w:hAnsi="Times New Roman"/>
              </w:rPr>
              <w:t>Антонова</w:t>
            </w:r>
            <w:r w:rsidRPr="004F408A">
              <w:rPr>
                <w:rFonts w:ascii="Times New Roman" w:hAnsi="Times New Roman"/>
              </w:rPr>
              <w:t xml:space="preserve"> Д.П</w:t>
            </w:r>
            <w:r w:rsidR="00C15384">
              <w:rPr>
                <w:rFonts w:ascii="Times New Roman" w:hAnsi="Times New Roman"/>
              </w:rPr>
              <w:t>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576"/>
        </w:trPr>
        <w:tc>
          <w:tcPr>
            <w:tcW w:w="5920" w:type="dxa"/>
            <w:vAlign w:val="center"/>
          </w:tcPr>
          <w:p w:rsidR="00DE141E" w:rsidRPr="004F408A" w:rsidRDefault="00DE141E" w:rsidP="008F4B81">
            <w:pPr>
              <w:pStyle w:val="ad"/>
              <w:ind w:left="0"/>
              <w:jc w:val="both"/>
              <w:rPr>
                <w:spacing w:val="-4"/>
              </w:rPr>
            </w:pPr>
            <w:r w:rsidRPr="004F408A">
              <w:rPr>
                <w:spacing w:val="-4"/>
              </w:rPr>
              <w:t>Буклет для родителей «БОС - технология «Учимся дышать»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50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E141E" w:rsidRPr="004F408A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 - логопед</w:t>
            </w:r>
          </w:p>
          <w:p w:rsidR="00DE141E" w:rsidRPr="004F408A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Антонова Д.П</w:t>
            </w:r>
          </w:p>
          <w:p w:rsidR="00DE141E" w:rsidRPr="004F408A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171"/>
        </w:trPr>
        <w:tc>
          <w:tcPr>
            <w:tcW w:w="5920" w:type="dxa"/>
          </w:tcPr>
          <w:p w:rsidR="00DE141E" w:rsidRPr="004F408A" w:rsidRDefault="00DE141E" w:rsidP="008F4B81">
            <w:pPr>
              <w:pStyle w:val="ad"/>
              <w:ind w:left="0" w:right="176"/>
              <w:jc w:val="both"/>
            </w:pPr>
            <w:r w:rsidRPr="004F408A">
              <w:rPr>
                <w:color w:val="000000"/>
                <w:shd w:val="clear" w:color="auto" w:fill="FFFFFF"/>
              </w:rPr>
              <w:t>Ознакомление воспитателей, родителей с результатами обследования  </w:t>
            </w:r>
            <w:r w:rsidRPr="004F408A">
              <w:t xml:space="preserve"> логопедического обследования</w:t>
            </w:r>
            <w:r w:rsidRPr="004F408A">
              <w:rPr>
                <w:color w:val="000000"/>
                <w:shd w:val="clear" w:color="auto" w:fill="FFFFFF"/>
              </w:rPr>
              <w:t xml:space="preserve"> </w:t>
            </w:r>
            <w:r w:rsidRPr="004F408A">
              <w:t>детей младших групп.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EC2A6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127" w:type="dxa"/>
            <w:gridSpan w:val="3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 – логопед</w:t>
            </w:r>
          </w:p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Буторина О.П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85"/>
        </w:trPr>
        <w:tc>
          <w:tcPr>
            <w:tcW w:w="5920" w:type="dxa"/>
            <w:vAlign w:val="center"/>
          </w:tcPr>
          <w:p w:rsidR="00DE141E" w:rsidRPr="00E52D5B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Фотовыставка в спортзале «Мое спортивное лето»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DE141E" w:rsidRPr="00E52D5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 xml:space="preserve">Инстр-р по ФИЗО </w:t>
            </w:r>
            <w:r w:rsidR="00A10699">
              <w:rPr>
                <w:rFonts w:ascii="Times New Roman" w:hAnsi="Times New Roman"/>
              </w:rPr>
              <w:t>Хасиятулина Г.Х.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85"/>
        </w:trPr>
        <w:tc>
          <w:tcPr>
            <w:tcW w:w="5920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Буклет для родителей «Собираем ребенка в бассейн»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52D5B" w:rsidRDefault="00DE141E" w:rsidP="008F4B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</w:tcPr>
          <w:p w:rsidR="00DE141E" w:rsidRPr="00E52D5B" w:rsidRDefault="00DE141E" w:rsidP="00304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Инстр-р по плаванию</w:t>
            </w:r>
            <w:r w:rsidR="0030482E">
              <w:rPr>
                <w:rFonts w:ascii="Times New Roman" w:hAnsi="Times New Roman"/>
              </w:rPr>
              <w:t xml:space="preserve"> Давыдчик О.Я.</w:t>
            </w:r>
          </w:p>
        </w:tc>
        <w:tc>
          <w:tcPr>
            <w:tcW w:w="1165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38"/>
        </w:trPr>
        <w:tc>
          <w:tcPr>
            <w:tcW w:w="10881" w:type="dxa"/>
            <w:gridSpan w:val="13"/>
            <w:shd w:val="clear" w:color="auto" w:fill="FF66FF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7A01D1" w:rsidTr="008F4B81">
        <w:trPr>
          <w:gridAfter w:val="5"/>
          <w:wAfter w:w="10635" w:type="dxa"/>
          <w:trHeight w:val="892"/>
        </w:trPr>
        <w:tc>
          <w:tcPr>
            <w:tcW w:w="5920" w:type="dxa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Ревизия материальных ценностей, игрового материала, оборудования в групповых помещениях к новому учебному году, оборудования кабинетов специалистов, функциональных помещений, прачечной, пищеблока.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 xml:space="preserve">Заведующий </w:t>
            </w:r>
          </w:p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Скорик Т.В.</w:t>
            </w:r>
          </w:p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Зам. зав по АХР</w:t>
            </w:r>
          </w:p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Ерёменко О.А.</w:t>
            </w:r>
          </w:p>
        </w:tc>
        <w:tc>
          <w:tcPr>
            <w:tcW w:w="1165" w:type="dxa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707"/>
        </w:trPr>
        <w:tc>
          <w:tcPr>
            <w:tcW w:w="5920" w:type="dxa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 xml:space="preserve">Проверка противопожарного состояния здания (в течение месяца): внешний осмотр огнетушителей, пожарных гидрантов.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vMerge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610"/>
        </w:trPr>
        <w:tc>
          <w:tcPr>
            <w:tcW w:w="5920" w:type="dxa"/>
            <w:tcBorders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 с младшим обслуживающим персоналом.</w:t>
            </w:r>
          </w:p>
        </w:tc>
        <w:tc>
          <w:tcPr>
            <w:tcW w:w="401" w:type="dxa"/>
            <w:gridSpan w:val="2"/>
            <w:tcBorders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tcBorders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vMerge/>
            <w:tcBorders>
              <w:bottom w:val="single" w:sz="2" w:space="0" w:color="auto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26"/>
        </w:trPr>
        <w:tc>
          <w:tcPr>
            <w:tcW w:w="5920" w:type="dxa"/>
            <w:tcBorders>
              <w:top w:val="single" w:sz="2" w:space="0" w:color="auto"/>
              <w:bottom w:val="single" w:sz="2" w:space="0" w:color="auto"/>
            </w:tcBorders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 xml:space="preserve">Оснащение групп, игровых, веранд новым игровым оборудованием по необходимости к новому уч. году. 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Зам. зав по АХР</w:t>
            </w:r>
          </w:p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 xml:space="preserve"> Ерёменко О.А.</w:t>
            </w:r>
          </w:p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11"/>
        </w:trPr>
        <w:tc>
          <w:tcPr>
            <w:tcW w:w="5920" w:type="dxa"/>
            <w:tcBorders>
              <w:top w:val="single" w:sz="2" w:space="0" w:color="auto"/>
            </w:tcBorders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Подготовка помещений к зимнему сезону.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11"/>
        </w:trPr>
        <w:tc>
          <w:tcPr>
            <w:tcW w:w="5920" w:type="dxa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Повторный инструктаж по охране жизни и здоровья детей и ПБ со специалистами.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</w:tcBorders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 xml:space="preserve">Заведующий </w:t>
            </w:r>
          </w:p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165" w:type="dxa"/>
            <w:tcBorders>
              <w:top w:val="single" w:sz="2" w:space="0" w:color="auto"/>
            </w:tcBorders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311"/>
        </w:trPr>
        <w:tc>
          <w:tcPr>
            <w:tcW w:w="5920" w:type="dxa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Маркировка и подбор мебели в группах.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tcBorders>
              <w:top w:val="single" w:sz="2" w:space="0" w:color="auto"/>
            </w:tcBorders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Зам. зав по АХР</w:t>
            </w:r>
          </w:p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 xml:space="preserve"> Ерёменко О.А.</w:t>
            </w:r>
          </w:p>
        </w:tc>
        <w:tc>
          <w:tcPr>
            <w:tcW w:w="1165" w:type="dxa"/>
            <w:tcBorders>
              <w:top w:val="single" w:sz="2" w:space="0" w:color="auto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</w:trPr>
        <w:tc>
          <w:tcPr>
            <w:tcW w:w="10881" w:type="dxa"/>
            <w:gridSpan w:val="13"/>
            <w:shd w:val="clear" w:color="auto" w:fill="FF0000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5.5. Контрольно-аналитическая деятельность-аналитическая деятельность</w:t>
            </w:r>
          </w:p>
        </w:tc>
      </w:tr>
      <w:tr w:rsidR="00DE141E" w:rsidRPr="007A01D1" w:rsidTr="008F4B81">
        <w:trPr>
          <w:gridAfter w:val="5"/>
          <w:wAfter w:w="10635" w:type="dxa"/>
          <w:trHeight w:val="432"/>
        </w:trPr>
        <w:tc>
          <w:tcPr>
            <w:tcW w:w="5920" w:type="dxa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514518">
              <w:rPr>
                <w:rFonts w:ascii="Times New Roman" w:hAnsi="Times New Roman"/>
                <w:sz w:val="24"/>
                <w:szCs w:val="24"/>
              </w:rPr>
              <w:t xml:space="preserve"> «Подготовка ДОУ к новому учебному году».</w:t>
            </w:r>
          </w:p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  <w:u w:val="single"/>
              </w:rPr>
              <w:t>Цель контроля:</w:t>
            </w:r>
            <w:r w:rsidRPr="00514518">
              <w:rPr>
                <w:rFonts w:ascii="Times New Roman" w:hAnsi="Times New Roman"/>
                <w:sz w:val="24"/>
                <w:szCs w:val="24"/>
              </w:rPr>
              <w:t xml:space="preserve"> выявить уровень подготовки групп, функциональных помещений, кабинетов специалистов к новому учебному году.</w:t>
            </w:r>
          </w:p>
        </w:tc>
        <w:tc>
          <w:tcPr>
            <w:tcW w:w="370" w:type="dxa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vAlign w:val="center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</w:rPr>
              <w:t>Заведующий Скорик Т.В.</w:t>
            </w:r>
          </w:p>
        </w:tc>
        <w:tc>
          <w:tcPr>
            <w:tcW w:w="1196" w:type="dxa"/>
            <w:gridSpan w:val="2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432"/>
        </w:trPr>
        <w:tc>
          <w:tcPr>
            <w:tcW w:w="5920" w:type="dxa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Анкетирование родителей 1мл «Давайте познакомимся?».</w:t>
            </w:r>
          </w:p>
        </w:tc>
        <w:tc>
          <w:tcPr>
            <w:tcW w:w="370" w:type="dxa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491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2064" w:type="dxa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96" w:type="dxa"/>
            <w:gridSpan w:val="2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432"/>
        </w:trPr>
        <w:tc>
          <w:tcPr>
            <w:tcW w:w="5920" w:type="dxa"/>
            <w:vAlign w:val="center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  <w:tc>
          <w:tcPr>
            <w:tcW w:w="370" w:type="dxa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196" w:type="dxa"/>
            <w:gridSpan w:val="2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13"/>
        </w:trPr>
        <w:tc>
          <w:tcPr>
            <w:tcW w:w="10881" w:type="dxa"/>
            <w:gridSpan w:val="13"/>
            <w:shd w:val="clear" w:color="auto" w:fill="FFC000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7A01D1" w:rsidTr="008F4B81">
        <w:trPr>
          <w:gridAfter w:val="5"/>
          <w:wAfter w:w="10635" w:type="dxa"/>
          <w:trHeight w:val="188"/>
        </w:trPr>
        <w:tc>
          <w:tcPr>
            <w:tcW w:w="5920" w:type="dxa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Пополнение «Правового уголка» для родителей (приемные).</w:t>
            </w:r>
          </w:p>
        </w:tc>
        <w:tc>
          <w:tcPr>
            <w:tcW w:w="401" w:type="dxa"/>
            <w:gridSpan w:val="2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60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65" w:type="dxa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465"/>
        </w:trPr>
        <w:tc>
          <w:tcPr>
            <w:tcW w:w="5920" w:type="dxa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Обновление социальных паспортов воспитанников, сбор банка данных семей.</w:t>
            </w:r>
          </w:p>
        </w:tc>
        <w:tc>
          <w:tcPr>
            <w:tcW w:w="401" w:type="dxa"/>
            <w:gridSpan w:val="2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095" w:type="dxa"/>
            <w:gridSpan w:val="2"/>
            <w:vMerge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62"/>
        </w:trPr>
        <w:tc>
          <w:tcPr>
            <w:tcW w:w="5920" w:type="dxa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Заседание СП № 1</w:t>
            </w:r>
          </w:p>
        </w:tc>
        <w:tc>
          <w:tcPr>
            <w:tcW w:w="401" w:type="dxa"/>
            <w:gridSpan w:val="2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095" w:type="dxa"/>
            <w:gridSpan w:val="2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165" w:type="dxa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5"/>
          <w:wAfter w:w="10635" w:type="dxa"/>
          <w:trHeight w:val="262"/>
        </w:trPr>
        <w:tc>
          <w:tcPr>
            <w:tcW w:w="10881" w:type="dxa"/>
            <w:gridSpan w:val="13"/>
            <w:shd w:val="clear" w:color="auto" w:fill="00B0F0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7. Мероприятия УО и ДО</w:t>
            </w:r>
          </w:p>
        </w:tc>
      </w:tr>
      <w:tr w:rsidR="00DE141E" w:rsidRPr="007A01D1" w:rsidTr="008F4B81">
        <w:trPr>
          <w:gridAfter w:val="5"/>
          <w:wAfter w:w="10635" w:type="dxa"/>
          <w:trHeight w:val="262"/>
        </w:trPr>
        <w:tc>
          <w:tcPr>
            <w:tcW w:w="5920" w:type="dxa"/>
            <w:vAlign w:val="center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 xml:space="preserve">Комиссионный прием к учебному году МДОУ Норильска, Кайеркана, Талнаха, Оганера по графику.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Начальник отдела дошкольного образования</w:t>
            </w:r>
          </w:p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Стеблева Н.Н.</w:t>
            </w:r>
          </w:p>
        </w:tc>
        <w:tc>
          <w:tcPr>
            <w:tcW w:w="1165" w:type="dxa"/>
          </w:tcPr>
          <w:p w:rsidR="00DE141E" w:rsidRPr="0051451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Default="00DE141E" w:rsidP="00DE141E">
      <w:pPr>
        <w:spacing w:after="0"/>
        <w:rPr>
          <w:color w:val="FF0000"/>
        </w:rPr>
      </w:pPr>
    </w:p>
    <w:p w:rsidR="00514518" w:rsidRDefault="00514518" w:rsidP="00DE141E">
      <w:pPr>
        <w:spacing w:after="0"/>
        <w:rPr>
          <w:color w:val="FF0000"/>
        </w:rPr>
      </w:pPr>
    </w:p>
    <w:p w:rsidR="00514518" w:rsidRDefault="00514518" w:rsidP="00DE141E">
      <w:pPr>
        <w:spacing w:after="0"/>
        <w:rPr>
          <w:color w:val="FF0000"/>
        </w:rPr>
      </w:pPr>
    </w:p>
    <w:p w:rsidR="001A2401" w:rsidRDefault="001A2401" w:rsidP="00DE141E">
      <w:pPr>
        <w:spacing w:after="0"/>
        <w:rPr>
          <w:color w:val="FF0000"/>
        </w:rPr>
      </w:pPr>
    </w:p>
    <w:p w:rsidR="001A2401" w:rsidRDefault="001A2401" w:rsidP="00DE141E">
      <w:pPr>
        <w:spacing w:after="0"/>
        <w:rPr>
          <w:color w:val="FF0000"/>
        </w:rPr>
      </w:pPr>
    </w:p>
    <w:p w:rsidR="001A2401" w:rsidRDefault="001A2401" w:rsidP="00DE141E">
      <w:pPr>
        <w:spacing w:after="0"/>
        <w:rPr>
          <w:color w:val="FF0000"/>
        </w:rPr>
      </w:pPr>
    </w:p>
    <w:p w:rsidR="001A2401" w:rsidRPr="007A01D1" w:rsidRDefault="001A2401" w:rsidP="00DE141E">
      <w:pPr>
        <w:spacing w:after="0"/>
        <w:rPr>
          <w:color w:val="FF0000"/>
        </w:rPr>
      </w:pPr>
    </w:p>
    <w:tbl>
      <w:tblPr>
        <w:tblpPr w:leftFromText="180" w:rightFromText="180" w:vertAnchor="text" w:horzAnchor="margin" w:tblpX="-845" w:tblpY="221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70"/>
        <w:gridCol w:w="31"/>
        <w:gridCol w:w="408"/>
        <w:gridCol w:w="42"/>
        <w:gridCol w:w="359"/>
        <w:gridCol w:w="31"/>
        <w:gridCol w:w="397"/>
        <w:gridCol w:w="31"/>
        <w:gridCol w:w="2096"/>
        <w:gridCol w:w="31"/>
        <w:gridCol w:w="1099"/>
        <w:gridCol w:w="31"/>
      </w:tblGrid>
      <w:tr w:rsidR="00DE141E" w:rsidRPr="00514518" w:rsidTr="008F4B81">
        <w:trPr>
          <w:cantSplit/>
          <w:trHeight w:val="263"/>
        </w:trPr>
        <w:tc>
          <w:tcPr>
            <w:tcW w:w="10846" w:type="dxa"/>
            <w:gridSpan w:val="13"/>
            <w:tcBorders>
              <w:top w:val="single" w:sz="4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ОКТЯБРЬ</w:t>
            </w:r>
          </w:p>
        </w:tc>
      </w:tr>
      <w:tr w:rsidR="00DE141E" w:rsidRPr="00514518" w:rsidTr="008F4B81">
        <w:trPr>
          <w:cantSplit/>
          <w:trHeight w:val="108"/>
        </w:trPr>
        <w:tc>
          <w:tcPr>
            <w:tcW w:w="5920" w:type="dxa"/>
            <w:vMerge w:val="restart"/>
            <w:tcBorders>
              <w:top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669" w:type="dxa"/>
            <w:gridSpan w:val="8"/>
            <w:tcBorders>
              <w:top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4518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514518" w:rsidTr="008F4B81">
        <w:trPr>
          <w:cantSplit/>
          <w:trHeight w:val="339"/>
        </w:trPr>
        <w:tc>
          <w:tcPr>
            <w:tcW w:w="5920" w:type="dxa"/>
            <w:vMerge/>
            <w:tcBorders>
              <w:bottom w:val="single" w:sz="18" w:space="0" w:color="auto"/>
            </w:tcBorders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  <w:gridSpan w:val="3"/>
            <w:tcBorders>
              <w:bottom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212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14518" w:rsidTr="008F4B81">
        <w:trPr>
          <w:trHeight w:val="321"/>
        </w:trPr>
        <w:tc>
          <w:tcPr>
            <w:tcW w:w="9716" w:type="dxa"/>
            <w:gridSpan w:val="11"/>
            <w:shd w:val="clear" w:color="auto" w:fill="00FFFF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4518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FFFF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14518" w:rsidTr="008F4B81">
        <w:trPr>
          <w:trHeight w:val="566"/>
        </w:trPr>
        <w:tc>
          <w:tcPr>
            <w:tcW w:w="5920" w:type="dxa"/>
            <w:vAlign w:val="center"/>
          </w:tcPr>
          <w:p w:rsidR="00DE141E" w:rsidRPr="00514518" w:rsidRDefault="00DE141E" w:rsidP="008F4B81">
            <w:pPr>
              <w:pStyle w:val="ad"/>
              <w:ind w:left="0"/>
              <w:jc w:val="both"/>
            </w:pPr>
            <w:r w:rsidRPr="00514518">
              <w:t xml:space="preserve">Педагогическая гостиная </w:t>
            </w:r>
          </w:p>
          <w:p w:rsidR="00DE141E" w:rsidRDefault="00DE141E" w:rsidP="008F4B81">
            <w:pPr>
              <w:pStyle w:val="ad"/>
              <w:ind w:left="0"/>
              <w:jc w:val="both"/>
            </w:pPr>
            <w:r w:rsidRPr="00514518">
              <w:t>Семинар – практикум «Логоритмика для всех»</w:t>
            </w:r>
          </w:p>
          <w:p w:rsidR="008D7B0D" w:rsidRPr="00514518" w:rsidRDefault="008D7B0D" w:rsidP="008F4B81">
            <w:pPr>
              <w:pStyle w:val="ad"/>
              <w:ind w:left="0"/>
              <w:jc w:val="both"/>
            </w:pPr>
            <w:r>
              <w:t>«Упражнения с телесно-ориентированными практиками для детей»</w:t>
            </w:r>
          </w:p>
          <w:p w:rsidR="00DE141E" w:rsidRPr="00514518" w:rsidRDefault="00DE141E" w:rsidP="008F4B81">
            <w:pPr>
              <w:pStyle w:val="ad"/>
              <w:ind w:left="0"/>
              <w:jc w:val="both"/>
            </w:pPr>
          </w:p>
        </w:tc>
        <w:tc>
          <w:tcPr>
            <w:tcW w:w="401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14518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1451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</w:tcPr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Учитель - логопед</w:t>
            </w:r>
          </w:p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Антонова Д.П</w:t>
            </w:r>
          </w:p>
          <w:p w:rsidR="00DE141E" w:rsidRPr="0051451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Муз.руководитель</w:t>
            </w:r>
          </w:p>
          <w:p w:rsidR="00DE141E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Чурикова Г.Т</w:t>
            </w:r>
            <w:r w:rsidR="008D7B0D">
              <w:rPr>
                <w:rFonts w:ascii="Times New Roman" w:hAnsi="Times New Roman"/>
              </w:rPr>
              <w:t>.</w:t>
            </w:r>
          </w:p>
          <w:p w:rsidR="008D7B0D" w:rsidRPr="00514518" w:rsidRDefault="008D7B0D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14518" w:rsidTr="008F4B81">
        <w:trPr>
          <w:trHeight w:val="566"/>
        </w:trPr>
        <w:tc>
          <w:tcPr>
            <w:tcW w:w="5920" w:type="dxa"/>
            <w:vAlign w:val="center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18">
              <w:rPr>
                <w:rFonts w:ascii="Times New Roman" w:hAnsi="Times New Roman"/>
                <w:sz w:val="24"/>
                <w:szCs w:val="24"/>
              </w:rPr>
              <w:t>Собрание для педагогов: «Работа с правовой документацией групп».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E141E" w:rsidRPr="0051451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DE141E" w:rsidRPr="0051451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63"/>
        </w:trPr>
        <w:tc>
          <w:tcPr>
            <w:tcW w:w="10846" w:type="dxa"/>
            <w:gridSpan w:val="13"/>
            <w:shd w:val="clear" w:color="auto" w:fill="FFFF00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20D">
              <w:rPr>
                <w:rFonts w:ascii="Times New Roman" w:hAnsi="Times New Roman"/>
                <w:b/>
                <w:bCs/>
                <w:sz w:val="24"/>
                <w:szCs w:val="24"/>
              </w:rPr>
              <w:t>2. Организационно-педагогическая деятельность</w:t>
            </w:r>
          </w:p>
        </w:tc>
      </w:tr>
      <w:tr w:rsidR="00DE141E" w:rsidRPr="007A01D1" w:rsidTr="008F4B81">
        <w:trPr>
          <w:trHeight w:val="60"/>
        </w:trPr>
        <w:tc>
          <w:tcPr>
            <w:tcW w:w="5920" w:type="dxa"/>
          </w:tcPr>
          <w:p w:rsidR="00DE141E" w:rsidRPr="00E9220D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20D">
              <w:rPr>
                <w:rFonts w:ascii="Times New Roman CYR" w:hAnsi="Times New Roman CYR" w:cs="Times New Roman CYR"/>
                <w:sz w:val="24"/>
                <w:szCs w:val="24"/>
              </w:rPr>
              <w:t>Торжественное открытие бассейна, развлечение «Ариэль, встречай друзей!» (все возраста).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</w:pPr>
            <w:r w:rsidRPr="00E9220D">
              <w:t xml:space="preserve"> *</w:t>
            </w: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</w:pP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</w:pPr>
          </w:p>
        </w:tc>
        <w:tc>
          <w:tcPr>
            <w:tcW w:w="428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</w:pPr>
            <w:r w:rsidRPr="00E9220D">
              <w:t xml:space="preserve"> </w:t>
            </w: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Инстр-р по плаванию</w:t>
            </w:r>
            <w:r w:rsidR="008D7B0D">
              <w:rPr>
                <w:rFonts w:ascii="Times New Roman" w:hAnsi="Times New Roman"/>
              </w:rPr>
              <w:t xml:space="preserve"> Давыдчик О.Я.</w:t>
            </w:r>
          </w:p>
        </w:tc>
        <w:tc>
          <w:tcPr>
            <w:tcW w:w="1130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69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Комплексные игровые занятия:</w:t>
            </w:r>
          </w:p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 xml:space="preserve">1 мл -  Кукольный спектакль «Ёж и грибок» </w:t>
            </w:r>
          </w:p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 xml:space="preserve">2 мл, ср - «Осень в гости к нам пришла»    </w:t>
            </w:r>
          </w:p>
          <w:p w:rsidR="00DE141E" w:rsidRPr="00E9220D" w:rsidRDefault="001A2401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Ст, под- </w:t>
            </w:r>
            <w:r w:rsidR="00DE141E" w:rsidRPr="00E9220D">
              <w:rPr>
                <w:rFonts w:ascii="Times New Roman" w:hAnsi="Times New Roman"/>
                <w:sz w:val="24"/>
                <w:szCs w:val="24"/>
              </w:rPr>
              <w:t>«Осенины»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 xml:space="preserve">Муз.руководитель </w:t>
            </w:r>
          </w:p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130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69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Большая стройка. Фестиваль «ЛЕГО»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Воспитатели Яковлева А.В., Хадикова Л.Т.</w:t>
            </w:r>
          </w:p>
        </w:tc>
        <w:tc>
          <w:tcPr>
            <w:tcW w:w="1130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69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«Осенние старты» спортивное развлечение (старший возраст)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 xml:space="preserve">Инстр-р по </w:t>
            </w:r>
            <w:r w:rsidR="008D7B0D" w:rsidRPr="00E9220D">
              <w:rPr>
                <w:rFonts w:ascii="Times New Roman" w:hAnsi="Times New Roman"/>
              </w:rPr>
              <w:t xml:space="preserve">ФИЗО </w:t>
            </w:r>
            <w:r w:rsidR="008D7B0D">
              <w:rPr>
                <w:rFonts w:ascii="Times New Roman" w:hAnsi="Times New Roman"/>
              </w:rPr>
              <w:t>Хасиятулина Г.Х.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469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Выставка самодельных шашек «Чудо шашки»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Воспитатель Давыдчик О.Я.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469"/>
        </w:trPr>
        <w:tc>
          <w:tcPr>
            <w:tcW w:w="5920" w:type="dxa"/>
          </w:tcPr>
          <w:p w:rsidR="00DE141E" w:rsidRPr="00E9220D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20D">
              <w:rPr>
                <w:rFonts w:ascii="Times New Roman CYR" w:hAnsi="Times New Roman CYR" w:cs="Times New Roman CYR"/>
                <w:sz w:val="24"/>
                <w:szCs w:val="24"/>
              </w:rPr>
              <w:t>Шашечный марафон среди родителей и воспитанников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</w:pP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Воспитатели всех групп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B0D" w:rsidRPr="007A01D1" w:rsidTr="008D7B0D">
        <w:trPr>
          <w:trHeight w:val="469"/>
        </w:trPr>
        <w:tc>
          <w:tcPr>
            <w:tcW w:w="5920" w:type="dxa"/>
          </w:tcPr>
          <w:p w:rsidR="008D7B0D" w:rsidRPr="00E9220D" w:rsidRDefault="008D7B0D" w:rsidP="008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уголков психологической разгрузки</w:t>
            </w:r>
          </w:p>
        </w:tc>
        <w:tc>
          <w:tcPr>
            <w:tcW w:w="401" w:type="dxa"/>
            <w:gridSpan w:val="2"/>
            <w:vAlign w:val="center"/>
          </w:tcPr>
          <w:p w:rsidR="008D7B0D" w:rsidRPr="00E9220D" w:rsidRDefault="008D7B0D" w:rsidP="008D7B0D">
            <w:pPr>
              <w:tabs>
                <w:tab w:val="left" w:pos="4449"/>
              </w:tabs>
              <w:spacing w:after="0" w:line="240" w:lineRule="auto"/>
              <w:ind w:left="33"/>
              <w:jc w:val="center"/>
            </w:pPr>
          </w:p>
        </w:tc>
        <w:tc>
          <w:tcPr>
            <w:tcW w:w="408" w:type="dxa"/>
            <w:vAlign w:val="center"/>
          </w:tcPr>
          <w:p w:rsidR="008D7B0D" w:rsidRDefault="008D7B0D" w:rsidP="008D7B0D">
            <w:pPr>
              <w:jc w:val="center"/>
            </w:pPr>
            <w:r w:rsidRPr="00C12225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8D7B0D" w:rsidRDefault="008D7B0D" w:rsidP="008D7B0D">
            <w:pPr>
              <w:jc w:val="center"/>
            </w:pPr>
            <w:r w:rsidRPr="00C12225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8D7B0D" w:rsidRDefault="008D7B0D" w:rsidP="008D7B0D">
            <w:pPr>
              <w:jc w:val="center"/>
            </w:pPr>
            <w:r w:rsidRPr="00C12225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</w:tcPr>
          <w:p w:rsidR="008D7B0D" w:rsidRPr="00E9220D" w:rsidRDefault="008D7B0D" w:rsidP="008D7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518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8D7B0D" w:rsidRPr="00E9220D" w:rsidRDefault="008D7B0D" w:rsidP="008D7B0D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22"/>
        </w:trPr>
        <w:tc>
          <w:tcPr>
            <w:tcW w:w="10846" w:type="dxa"/>
            <w:gridSpan w:val="13"/>
            <w:shd w:val="clear" w:color="auto" w:fill="00FF00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E9220D" w:rsidRPr="007A01D1" w:rsidTr="008F4B81">
        <w:trPr>
          <w:trHeight w:val="552"/>
        </w:trPr>
        <w:tc>
          <w:tcPr>
            <w:tcW w:w="5920" w:type="dxa"/>
            <w:vAlign w:val="center"/>
          </w:tcPr>
          <w:p w:rsidR="00E9220D" w:rsidRPr="00E9220D" w:rsidRDefault="00E9220D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 xml:space="preserve">Ионизация воздуха. Кварцевание групп. Витаминотерапия Ревит, чесночные бусы. </w:t>
            </w:r>
          </w:p>
        </w:tc>
        <w:tc>
          <w:tcPr>
            <w:tcW w:w="401" w:type="dxa"/>
            <w:gridSpan w:val="2"/>
            <w:vAlign w:val="center"/>
          </w:tcPr>
          <w:p w:rsidR="00E9220D" w:rsidRPr="00E9220D" w:rsidRDefault="00E9220D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E9220D" w:rsidRPr="00E9220D" w:rsidRDefault="00E9220D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E9220D" w:rsidRPr="00E9220D" w:rsidRDefault="00E9220D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E9220D" w:rsidRPr="00E9220D" w:rsidRDefault="00E9220D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  <w:vAlign w:val="center"/>
          </w:tcPr>
          <w:p w:rsidR="00E9220D" w:rsidRPr="00E9220D" w:rsidRDefault="00E9220D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30" w:type="dxa"/>
            <w:gridSpan w:val="2"/>
          </w:tcPr>
          <w:p w:rsidR="00E9220D" w:rsidRPr="00E9220D" w:rsidRDefault="00E9220D" w:rsidP="008F4B81">
            <w:pPr>
              <w:tabs>
                <w:tab w:val="left" w:pos="444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8D7B0D" w:rsidRPr="007A01D1" w:rsidTr="008F4B81">
        <w:trPr>
          <w:trHeight w:val="285"/>
        </w:trPr>
        <w:tc>
          <w:tcPr>
            <w:tcW w:w="5920" w:type="dxa"/>
            <w:vAlign w:val="center"/>
          </w:tcPr>
          <w:p w:rsidR="008D7B0D" w:rsidRPr="00AE4580" w:rsidRDefault="008D7B0D" w:rsidP="008D7B0D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8B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«Забор»: </w:t>
            </w:r>
            <w:r w:rsidRPr="00B25F8B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Почти школьные игры</w:t>
            </w:r>
            <w:r w:rsidRPr="00B25F8B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401" w:type="dxa"/>
            <w:gridSpan w:val="2"/>
            <w:vAlign w:val="center"/>
          </w:tcPr>
          <w:p w:rsidR="008D7B0D" w:rsidRPr="00AE4580" w:rsidRDefault="008D7B0D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8D7B0D" w:rsidRPr="00AE4580" w:rsidRDefault="008D7B0D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8D7B0D" w:rsidRPr="00AE4580" w:rsidRDefault="008D7B0D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D7B0D" w:rsidRPr="00AE4580" w:rsidRDefault="008D7B0D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8D7B0D" w:rsidRPr="00AE4580" w:rsidRDefault="008D7B0D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8D7B0D" w:rsidRPr="007A01D1" w:rsidRDefault="008D7B0D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5"/>
        </w:trPr>
        <w:tc>
          <w:tcPr>
            <w:tcW w:w="5920" w:type="dxa"/>
            <w:vAlign w:val="center"/>
          </w:tcPr>
          <w:p w:rsidR="00DE141E" w:rsidRPr="00AE4580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0">
              <w:rPr>
                <w:rFonts w:ascii="Times New Roman" w:hAnsi="Times New Roman"/>
                <w:sz w:val="24"/>
                <w:szCs w:val="24"/>
              </w:rPr>
              <w:t xml:space="preserve">День психического здоровья (10 октября). </w:t>
            </w:r>
            <w:r>
              <w:rPr>
                <w:rFonts w:ascii="Times New Roman" w:hAnsi="Times New Roman"/>
                <w:sz w:val="24"/>
                <w:szCs w:val="24"/>
              </w:rPr>
              <w:t>Проективные методики: «Рисуем счастье» ст. подг.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E141E" w:rsidRPr="00AE458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545"/>
        </w:trPr>
        <w:tc>
          <w:tcPr>
            <w:tcW w:w="5920" w:type="dxa"/>
          </w:tcPr>
          <w:p w:rsidR="00DE141E" w:rsidRPr="004F408A" w:rsidRDefault="00DE141E" w:rsidP="008F4B81">
            <w:pPr>
              <w:pStyle w:val="ad"/>
              <w:ind w:left="0"/>
            </w:pPr>
            <w:r w:rsidRPr="004F408A">
              <w:t>Видео – консультация для родителей:</w:t>
            </w:r>
          </w:p>
          <w:p w:rsidR="00DE141E" w:rsidRPr="004F408A" w:rsidRDefault="00DE141E" w:rsidP="008F4B81">
            <w:pPr>
              <w:pStyle w:val="ad"/>
              <w:ind w:left="0"/>
            </w:pPr>
            <w:r w:rsidRPr="004F408A">
              <w:t>«Что такое ППк и ТПМПк».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 - логопед Антонова Д.П</w:t>
            </w:r>
          </w:p>
        </w:tc>
        <w:tc>
          <w:tcPr>
            <w:tcW w:w="1130" w:type="dxa"/>
            <w:gridSpan w:val="2"/>
          </w:tcPr>
          <w:p w:rsidR="00DE141E" w:rsidRPr="00DC0CF3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16"/>
        </w:trPr>
        <w:tc>
          <w:tcPr>
            <w:tcW w:w="5920" w:type="dxa"/>
          </w:tcPr>
          <w:p w:rsidR="00DE141E" w:rsidRPr="004F408A" w:rsidRDefault="00DE141E" w:rsidP="008F4B81">
            <w:pPr>
              <w:pStyle w:val="ad"/>
              <w:ind w:left="0" w:right="176"/>
              <w:jc w:val="both"/>
            </w:pPr>
            <w:r w:rsidRPr="004F408A">
              <w:rPr>
                <w:color w:val="000000"/>
                <w:shd w:val="clear" w:color="auto" w:fill="FFFFFF"/>
              </w:rPr>
              <w:t>Ознакомление воспитателей, родителей с результатами обследования  </w:t>
            </w:r>
            <w:r w:rsidRPr="004F408A">
              <w:t xml:space="preserve"> логопедического обследования</w:t>
            </w:r>
            <w:r w:rsidRPr="004F408A">
              <w:rPr>
                <w:color w:val="000000"/>
                <w:shd w:val="clear" w:color="auto" w:fill="FFFFFF"/>
              </w:rPr>
              <w:t xml:space="preserve"> </w:t>
            </w:r>
            <w:r w:rsidRPr="004F408A">
              <w:t>детей средних групп.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 – логопед</w:t>
            </w:r>
          </w:p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Буторина О.П</w:t>
            </w:r>
          </w:p>
        </w:tc>
        <w:tc>
          <w:tcPr>
            <w:tcW w:w="1130" w:type="dxa"/>
            <w:gridSpan w:val="2"/>
            <w:vAlign w:val="center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DE141E" w:rsidRPr="00E9220D" w:rsidTr="008F4B81">
        <w:trPr>
          <w:trHeight w:val="285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 xml:space="preserve">Оформление выставки в музыкальном зале «Дары осени»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 xml:space="preserve">Муз.руководитель </w:t>
            </w:r>
            <w:r w:rsidR="00E9220D" w:rsidRPr="00E9220D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7B0D" w:rsidRPr="00E9220D" w:rsidTr="008F4B81">
        <w:trPr>
          <w:trHeight w:val="285"/>
        </w:trPr>
        <w:tc>
          <w:tcPr>
            <w:tcW w:w="5920" w:type="dxa"/>
            <w:vAlign w:val="center"/>
          </w:tcPr>
          <w:p w:rsidR="008D7B0D" w:rsidRPr="00E9220D" w:rsidRDefault="008D7B0D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«Как подготовиться к школе и не перегрузить ребенка»</w:t>
            </w:r>
          </w:p>
        </w:tc>
        <w:tc>
          <w:tcPr>
            <w:tcW w:w="401" w:type="dxa"/>
            <w:gridSpan w:val="2"/>
            <w:vAlign w:val="center"/>
          </w:tcPr>
          <w:p w:rsidR="008D7B0D" w:rsidRPr="00E9220D" w:rsidRDefault="008D7B0D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8D7B0D" w:rsidRPr="00E9220D" w:rsidRDefault="008D7B0D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8D7B0D" w:rsidRPr="00E9220D" w:rsidRDefault="008D7B0D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D7B0D" w:rsidRPr="00E9220D" w:rsidRDefault="008D7B0D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8D7B0D" w:rsidRPr="00E9220D" w:rsidRDefault="008D7B0D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8D7B0D" w:rsidRPr="00E9220D" w:rsidRDefault="008D7B0D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238"/>
        </w:trPr>
        <w:tc>
          <w:tcPr>
            <w:tcW w:w="10846" w:type="dxa"/>
            <w:gridSpan w:val="13"/>
            <w:shd w:val="clear" w:color="auto" w:fill="FF66FF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E9220D" w:rsidTr="008F4B81">
        <w:trPr>
          <w:trHeight w:val="415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Инвентаризация основных средств, списание материально – технических ценностей.</w:t>
            </w:r>
          </w:p>
        </w:tc>
        <w:tc>
          <w:tcPr>
            <w:tcW w:w="401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268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помещений.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E141E" w:rsidRPr="00E9220D" w:rsidRDefault="00DE141E" w:rsidP="008F4B81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Зам. зав. по АХР Еременко О.А.</w:t>
            </w:r>
          </w:p>
          <w:p w:rsidR="00DE141E" w:rsidRPr="00E9220D" w:rsidRDefault="00DE141E" w:rsidP="008F4B81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Зам. зав. поУВиМР</w:t>
            </w:r>
          </w:p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336"/>
        </w:trPr>
        <w:tc>
          <w:tcPr>
            <w:tcW w:w="5920" w:type="dxa"/>
            <w:tcBorders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Занятия по ГО и ЧС (в течение месяца).</w:t>
            </w:r>
          </w:p>
        </w:tc>
        <w:tc>
          <w:tcPr>
            <w:tcW w:w="401" w:type="dxa"/>
            <w:gridSpan w:val="2"/>
            <w:tcBorders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tcBorders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tcBorders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tcBorders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tcBorders>
              <w:bottom w:val="single" w:sz="2" w:space="0" w:color="auto"/>
            </w:tcBorders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226"/>
        </w:trPr>
        <w:tc>
          <w:tcPr>
            <w:tcW w:w="5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электрических сетей (в течение месяца).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563"/>
        </w:trPr>
        <w:tc>
          <w:tcPr>
            <w:tcW w:w="5920" w:type="dxa"/>
            <w:tcBorders>
              <w:top w:val="single" w:sz="2" w:space="0" w:color="auto"/>
            </w:tcBorders>
            <w:vAlign w:val="center"/>
          </w:tcPr>
          <w:p w:rsidR="00DE141E" w:rsidRPr="00E9220D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Заседание Родительского совета.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2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Заведующий</w:t>
            </w:r>
          </w:p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c>
          <w:tcPr>
            <w:tcW w:w="10846" w:type="dxa"/>
            <w:gridSpan w:val="13"/>
            <w:shd w:val="clear" w:color="auto" w:fill="FF0000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E9220D" w:rsidTr="008F4B81">
        <w:trPr>
          <w:gridAfter w:val="1"/>
          <w:wAfter w:w="31" w:type="dxa"/>
          <w:trHeight w:val="432"/>
        </w:trPr>
        <w:tc>
          <w:tcPr>
            <w:tcW w:w="5920" w:type="dxa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Диагностика морфофункциональной зрелости (первичная подготовительные к школе группы)</w:t>
            </w:r>
          </w:p>
        </w:tc>
        <w:tc>
          <w:tcPr>
            <w:tcW w:w="370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359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E9220D" w:rsidTr="008F4B81">
        <w:trPr>
          <w:gridAfter w:val="1"/>
          <w:wAfter w:w="31" w:type="dxa"/>
          <w:trHeight w:val="432"/>
        </w:trPr>
        <w:tc>
          <w:tcPr>
            <w:tcW w:w="5920" w:type="dxa"/>
          </w:tcPr>
          <w:p w:rsidR="00DE141E" w:rsidRPr="00E9220D" w:rsidRDefault="00DE141E" w:rsidP="008F4B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Анкетирование родителей подготовительных групп</w:t>
            </w:r>
          </w:p>
          <w:p w:rsidR="00DE141E" w:rsidRPr="00E9220D" w:rsidRDefault="00DE141E" w:rsidP="008F4B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«Что значит быть готовым к школе?».</w:t>
            </w:r>
          </w:p>
        </w:tc>
        <w:tc>
          <w:tcPr>
            <w:tcW w:w="370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</w:pPr>
            <w:r w:rsidRPr="00E9220D">
              <w:t>*</w:t>
            </w:r>
          </w:p>
        </w:tc>
        <w:tc>
          <w:tcPr>
            <w:tcW w:w="481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</w:pPr>
          </w:p>
        </w:tc>
        <w:tc>
          <w:tcPr>
            <w:tcW w:w="359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ind w:hanging="33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E9220D" w:rsidTr="008F4B81">
        <w:trPr>
          <w:gridAfter w:val="1"/>
          <w:wAfter w:w="31" w:type="dxa"/>
          <w:trHeight w:val="765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E9220D">
              <w:rPr>
                <w:rFonts w:ascii="Times New Roman" w:hAnsi="Times New Roman"/>
                <w:sz w:val="24"/>
                <w:szCs w:val="24"/>
              </w:rPr>
              <w:t xml:space="preserve"> «Организация ОД в подготовительных к школе группах».</w:t>
            </w:r>
          </w:p>
          <w:p w:rsidR="00DE141E" w:rsidRPr="00E9220D" w:rsidRDefault="00DE141E" w:rsidP="008F4B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E9220D">
              <w:rPr>
                <w:rFonts w:ascii="Times New Roman" w:hAnsi="Times New Roman"/>
                <w:sz w:val="24"/>
                <w:szCs w:val="24"/>
                <w:u w:val="single"/>
              </w:rPr>
              <w:t>Цель контроля:</w:t>
            </w:r>
            <w:r w:rsidRPr="00E9220D">
              <w:rPr>
                <w:rFonts w:ascii="Times New Roman" w:hAnsi="Times New Roman"/>
                <w:sz w:val="24"/>
                <w:szCs w:val="24"/>
              </w:rPr>
              <w:t xml:space="preserve"> определить качество организации ОД.</w:t>
            </w:r>
          </w:p>
        </w:tc>
        <w:tc>
          <w:tcPr>
            <w:tcW w:w="370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t>*</w:t>
            </w:r>
          </w:p>
        </w:tc>
        <w:tc>
          <w:tcPr>
            <w:tcW w:w="359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E9220D" w:rsidTr="008F4B81">
        <w:trPr>
          <w:gridAfter w:val="1"/>
          <w:wAfter w:w="31" w:type="dxa"/>
          <w:trHeight w:val="1412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pStyle w:val="ad"/>
              <w:ind w:left="0"/>
            </w:pPr>
            <w:r w:rsidRPr="00E9220D">
              <w:t xml:space="preserve">Тематический контроль: </w:t>
            </w:r>
          </w:p>
          <w:p w:rsidR="00DE141E" w:rsidRPr="00E9220D" w:rsidRDefault="00DE141E" w:rsidP="008F4B81">
            <w:pPr>
              <w:pStyle w:val="ad"/>
              <w:ind w:left="0"/>
            </w:pPr>
            <w:r w:rsidRPr="00E9220D">
              <w:rPr>
                <w:shd w:val="clear" w:color="auto" w:fill="FFFFFF"/>
              </w:rPr>
              <w:t xml:space="preserve">Организация работы по развитию речи в </w:t>
            </w:r>
            <w:r w:rsidRPr="00E9220D">
              <w:t xml:space="preserve">подготовительных к школе группах. </w:t>
            </w:r>
          </w:p>
          <w:p w:rsidR="00DE141E" w:rsidRPr="00E9220D" w:rsidRDefault="00DE141E" w:rsidP="008F4B81">
            <w:pPr>
              <w:pStyle w:val="ad"/>
              <w:ind w:left="0"/>
            </w:pPr>
            <w:r w:rsidRPr="00E9220D">
              <w:t xml:space="preserve">Цель: </w:t>
            </w:r>
            <w:r w:rsidRPr="00E9220D">
              <w:rPr>
                <w:shd w:val="clear" w:color="auto" w:fill="FFFFFF"/>
              </w:rPr>
              <w:t>оценка эффективности занятий по развитию речи.</w:t>
            </w:r>
          </w:p>
        </w:tc>
        <w:tc>
          <w:tcPr>
            <w:tcW w:w="370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" w:type="dxa"/>
            <w:gridSpan w:val="3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359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Учитель - логопед Буторина О.П.</w:t>
            </w:r>
          </w:p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E9220D" w:rsidTr="008F4B81">
        <w:trPr>
          <w:gridAfter w:val="1"/>
          <w:wAfter w:w="31" w:type="dxa"/>
          <w:trHeight w:val="432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  <w:tc>
          <w:tcPr>
            <w:tcW w:w="370" w:type="dxa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" w:type="dxa"/>
            <w:gridSpan w:val="3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Учитель - логопед Буторина О.П.</w:t>
            </w:r>
          </w:p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magenta"/>
              </w:rPr>
            </w:pPr>
          </w:p>
        </w:tc>
      </w:tr>
      <w:tr w:rsidR="00550000" w:rsidRPr="00E9220D" w:rsidTr="00D04A5A">
        <w:trPr>
          <w:gridAfter w:val="1"/>
          <w:wAfter w:w="31" w:type="dxa"/>
          <w:trHeight w:val="826"/>
        </w:trPr>
        <w:tc>
          <w:tcPr>
            <w:tcW w:w="5920" w:type="dxa"/>
            <w:vAlign w:val="center"/>
          </w:tcPr>
          <w:p w:rsidR="00550000" w:rsidRPr="00E9220D" w:rsidRDefault="00550000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Диагностика физического развития детей младшего возраста (2 младшая группа и вновь прибывшие дети)</w:t>
            </w:r>
          </w:p>
        </w:tc>
        <w:tc>
          <w:tcPr>
            <w:tcW w:w="370" w:type="dxa"/>
            <w:vAlign w:val="center"/>
          </w:tcPr>
          <w:p w:rsidR="00550000" w:rsidRPr="00E9220D" w:rsidRDefault="00550000" w:rsidP="008F4B81">
            <w:pPr>
              <w:spacing w:after="0" w:line="240" w:lineRule="auto"/>
              <w:jc w:val="center"/>
            </w:pPr>
            <w:r w:rsidRPr="00E9220D">
              <w:t>*</w:t>
            </w:r>
          </w:p>
        </w:tc>
        <w:tc>
          <w:tcPr>
            <w:tcW w:w="481" w:type="dxa"/>
            <w:gridSpan w:val="3"/>
            <w:vAlign w:val="center"/>
          </w:tcPr>
          <w:p w:rsidR="00550000" w:rsidRPr="00E9220D" w:rsidRDefault="00550000" w:rsidP="008F4B81">
            <w:pPr>
              <w:spacing w:after="0" w:line="240" w:lineRule="auto"/>
              <w:jc w:val="center"/>
            </w:pPr>
            <w:r w:rsidRPr="00E9220D">
              <w:t>*</w:t>
            </w:r>
          </w:p>
        </w:tc>
        <w:tc>
          <w:tcPr>
            <w:tcW w:w="359" w:type="dxa"/>
            <w:vAlign w:val="center"/>
          </w:tcPr>
          <w:p w:rsidR="00550000" w:rsidRPr="00E9220D" w:rsidRDefault="00550000" w:rsidP="008F4B81">
            <w:pPr>
              <w:spacing w:after="0" w:line="240" w:lineRule="auto"/>
              <w:jc w:val="center"/>
            </w:pPr>
            <w:r w:rsidRPr="00E9220D"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550000" w:rsidRPr="00E9220D" w:rsidRDefault="00550000" w:rsidP="008F4B81">
            <w:pPr>
              <w:spacing w:after="0" w:line="240" w:lineRule="auto"/>
              <w:jc w:val="center"/>
            </w:pPr>
            <w:r w:rsidRPr="00E9220D">
              <w:t>*</w:t>
            </w:r>
          </w:p>
        </w:tc>
        <w:tc>
          <w:tcPr>
            <w:tcW w:w="2127" w:type="dxa"/>
            <w:gridSpan w:val="2"/>
          </w:tcPr>
          <w:p w:rsidR="00550000" w:rsidRPr="00E9220D" w:rsidRDefault="00550000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Инстр-р по ФИЗО</w:t>
            </w:r>
          </w:p>
          <w:p w:rsidR="00550000" w:rsidRPr="00E9220D" w:rsidRDefault="00550000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</w:tcPr>
          <w:p w:rsidR="00550000" w:rsidRPr="00E9220D" w:rsidRDefault="00550000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E9220D" w:rsidTr="008F4B81">
        <w:trPr>
          <w:trHeight w:val="367"/>
        </w:trPr>
        <w:tc>
          <w:tcPr>
            <w:tcW w:w="10846" w:type="dxa"/>
            <w:gridSpan w:val="13"/>
            <w:shd w:val="clear" w:color="auto" w:fill="FFC000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E9220D" w:rsidTr="008F4B81">
        <w:trPr>
          <w:trHeight w:val="442"/>
        </w:trPr>
        <w:tc>
          <w:tcPr>
            <w:tcW w:w="5920" w:type="dxa"/>
            <w:vAlign w:val="center"/>
          </w:tcPr>
          <w:p w:rsidR="00DE141E" w:rsidRPr="00E9220D" w:rsidRDefault="00DE141E" w:rsidP="00550000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Корректировка «Банка данных семей» (до 15.10.2</w:t>
            </w:r>
            <w:r w:rsidR="00550000">
              <w:rPr>
                <w:rFonts w:ascii="Times New Roman" w:hAnsi="Times New Roman"/>
                <w:sz w:val="24"/>
                <w:szCs w:val="24"/>
              </w:rPr>
              <w:t>1</w:t>
            </w:r>
            <w:r w:rsidRPr="00E922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Воспитатели</w:t>
            </w:r>
          </w:p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460"/>
        </w:trPr>
        <w:tc>
          <w:tcPr>
            <w:tcW w:w="5920" w:type="dxa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-Отчет в УО о семьях воспитанников Д</w:t>
            </w:r>
            <w:r w:rsidR="00550000">
              <w:rPr>
                <w:rFonts w:ascii="Times New Roman" w:hAnsi="Times New Roman"/>
                <w:sz w:val="24"/>
                <w:szCs w:val="24"/>
              </w:rPr>
              <w:t>ОУ (до 01.11.21</w:t>
            </w:r>
            <w:r w:rsidRPr="00E922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01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 xml:space="preserve">  Педагог - психолог Микеева И.И.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356"/>
        </w:trPr>
        <w:tc>
          <w:tcPr>
            <w:tcW w:w="5920" w:type="dxa"/>
            <w:vAlign w:val="center"/>
          </w:tcPr>
          <w:p w:rsidR="00DE141E" w:rsidRPr="00E9220D" w:rsidRDefault="00550000" w:rsidP="00550000">
            <w:pPr>
              <w:tabs>
                <w:tab w:val="left" w:pos="44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-Мониторинг в КДН (до 05.10.21</w:t>
            </w:r>
            <w:r w:rsidR="00DE141E" w:rsidRPr="00E922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Педагог - психолог Микеева И.И.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279"/>
        </w:trPr>
        <w:tc>
          <w:tcPr>
            <w:tcW w:w="5920" w:type="dxa"/>
            <w:vMerge w:val="restart"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sz w:val="24"/>
                <w:szCs w:val="24"/>
              </w:rPr>
            </w:pPr>
            <w:r w:rsidRPr="00E9220D">
              <w:rPr>
                <w:rFonts w:ascii="Times New Roman" w:hAnsi="Times New Roman"/>
                <w:sz w:val="24"/>
                <w:szCs w:val="24"/>
              </w:rPr>
              <w:t>Заседание СП №2</w:t>
            </w:r>
          </w:p>
        </w:tc>
        <w:tc>
          <w:tcPr>
            <w:tcW w:w="401" w:type="dxa"/>
            <w:gridSpan w:val="2"/>
            <w:vMerge w:val="restart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Merge w:val="restart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Merge w:val="restart"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*</w:t>
            </w:r>
          </w:p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 xml:space="preserve">Зам. зав. поУВиМР </w:t>
            </w:r>
          </w:p>
          <w:p w:rsidR="00DE141E" w:rsidRPr="00E9220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9220D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E9220D" w:rsidTr="008F4B81">
        <w:trPr>
          <w:trHeight w:val="262"/>
        </w:trPr>
        <w:tc>
          <w:tcPr>
            <w:tcW w:w="5920" w:type="dxa"/>
            <w:vMerge/>
            <w:vAlign w:val="center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vMerge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vMerge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3"/>
            <w:vMerge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Merge/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</w:tcPr>
          <w:p w:rsidR="00DE141E" w:rsidRPr="00E9220D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E9220D" w:rsidRDefault="00DE141E" w:rsidP="00DE141E">
      <w:pPr>
        <w:spacing w:after="0" w:line="240" w:lineRule="auto"/>
        <w:ind w:left="1080"/>
        <w:rPr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p w:rsidR="00E9220D" w:rsidRDefault="00E9220D" w:rsidP="00DE141E">
      <w:pPr>
        <w:spacing w:after="0" w:line="240" w:lineRule="auto"/>
        <w:rPr>
          <w:color w:val="FF0000"/>
          <w:sz w:val="28"/>
          <w:szCs w:val="28"/>
        </w:rPr>
      </w:pPr>
    </w:p>
    <w:p w:rsidR="00E9220D" w:rsidRPr="007A01D1" w:rsidRDefault="00E9220D" w:rsidP="00DE141E">
      <w:pPr>
        <w:spacing w:after="0" w:line="240" w:lineRule="auto"/>
        <w:rPr>
          <w:color w:val="FF0000"/>
          <w:sz w:val="28"/>
          <w:szCs w:val="28"/>
        </w:rPr>
      </w:pPr>
    </w:p>
    <w:p w:rsidR="00DE141E" w:rsidRPr="007A01D1" w:rsidRDefault="00DE141E" w:rsidP="00DE141E">
      <w:pPr>
        <w:spacing w:after="0" w:line="240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811" w:tblpY="22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392"/>
        <w:gridCol w:w="9"/>
        <w:gridCol w:w="11"/>
        <w:gridCol w:w="8"/>
        <w:gridCol w:w="8"/>
        <w:gridCol w:w="469"/>
        <w:gridCol w:w="432"/>
        <w:gridCol w:w="359"/>
        <w:gridCol w:w="69"/>
        <w:gridCol w:w="29"/>
        <w:gridCol w:w="1961"/>
        <w:gridCol w:w="18"/>
        <w:gridCol w:w="11"/>
        <w:gridCol w:w="9"/>
        <w:gridCol w:w="1096"/>
        <w:gridCol w:w="18"/>
        <w:gridCol w:w="11"/>
        <w:gridCol w:w="9"/>
      </w:tblGrid>
      <w:tr w:rsidR="00DE141E" w:rsidRPr="007A01D1" w:rsidTr="008F4B81">
        <w:trPr>
          <w:gridAfter w:val="1"/>
          <w:wAfter w:w="9" w:type="dxa"/>
        </w:trPr>
        <w:tc>
          <w:tcPr>
            <w:tcW w:w="10686" w:type="dxa"/>
            <w:gridSpan w:val="18"/>
            <w:tcBorders>
              <w:top w:val="single" w:sz="24" w:space="0" w:color="auto"/>
            </w:tcBorders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DE141E" w:rsidRPr="007A01D1" w:rsidTr="008F4B81">
        <w:trPr>
          <w:gridAfter w:val="1"/>
          <w:wAfter w:w="9" w:type="dxa"/>
          <w:trHeight w:val="240"/>
        </w:trPr>
        <w:tc>
          <w:tcPr>
            <w:tcW w:w="5776" w:type="dxa"/>
            <w:vMerge w:val="restart"/>
            <w:tcBorders>
              <w:top w:val="single" w:sz="24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786" w:type="dxa"/>
            <w:gridSpan w:val="10"/>
            <w:tcBorders>
              <w:top w:val="single" w:sz="24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1990" w:type="dxa"/>
            <w:gridSpan w:val="3"/>
            <w:tcBorders>
              <w:top w:val="single" w:sz="24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134" w:type="dxa"/>
            <w:gridSpan w:val="4"/>
            <w:tcBorders>
              <w:top w:val="single" w:sz="24" w:space="0" w:color="auto"/>
            </w:tcBorders>
            <w:vAlign w:val="center"/>
          </w:tcPr>
          <w:p w:rsidR="00DE141E" w:rsidRPr="00E9220D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220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E9220D" w:rsidTr="008F4B81">
        <w:trPr>
          <w:gridAfter w:val="3"/>
          <w:wAfter w:w="38" w:type="dxa"/>
          <w:trHeight w:val="312"/>
        </w:trPr>
        <w:tc>
          <w:tcPr>
            <w:tcW w:w="5776" w:type="dxa"/>
            <w:vMerge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gridSpan w:val="4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77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90" w:type="dxa"/>
            <w:gridSpan w:val="2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1"/>
          <w:wAfter w:w="9" w:type="dxa"/>
        </w:trPr>
        <w:tc>
          <w:tcPr>
            <w:tcW w:w="10686" w:type="dxa"/>
            <w:gridSpan w:val="18"/>
            <w:shd w:val="clear" w:color="auto" w:fill="00FFFF"/>
          </w:tcPr>
          <w:p w:rsidR="00DE141E" w:rsidRPr="00E9220D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20D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7A01D1" w:rsidTr="008F4B81">
        <w:trPr>
          <w:gridAfter w:val="1"/>
          <w:wAfter w:w="9" w:type="dxa"/>
          <w:trHeight w:val="320"/>
        </w:trPr>
        <w:tc>
          <w:tcPr>
            <w:tcW w:w="5776" w:type="dxa"/>
          </w:tcPr>
          <w:p w:rsidR="00DE141E" w:rsidRPr="003A36C0" w:rsidRDefault="00DE141E" w:rsidP="008F4B81">
            <w:pPr>
              <w:pStyle w:val="ad"/>
              <w:ind w:left="0"/>
              <w:jc w:val="both"/>
            </w:pPr>
            <w:r w:rsidRPr="003A36C0">
              <w:t>Взаимодействие с музыкальным руководителем консультация:</w:t>
            </w:r>
          </w:p>
          <w:p w:rsidR="00DE141E" w:rsidRPr="003A36C0" w:rsidRDefault="00DE141E" w:rsidP="008F4B81">
            <w:pPr>
              <w:pStyle w:val="1"/>
              <w:shd w:val="clear" w:color="auto" w:fill="FFFFFF"/>
              <w:ind w:firstLine="1"/>
              <w:jc w:val="both"/>
              <w:rPr>
                <w:b/>
                <w:bCs/>
                <w:color w:val="auto"/>
                <w:sz w:val="24"/>
              </w:rPr>
            </w:pPr>
            <w:r w:rsidRPr="003A36C0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Pr="003A36C0">
              <w:rPr>
                <w:color w:val="auto"/>
                <w:sz w:val="24"/>
              </w:rPr>
              <w:t>«</w:t>
            </w:r>
            <w:r w:rsidRPr="003A36C0">
              <w:rPr>
                <w:color w:val="auto"/>
                <w:sz w:val="24"/>
                <w:lang w:val="ru-RU"/>
              </w:rPr>
              <w:t>Особенности речевого развития детей с ОВЗ</w:t>
            </w:r>
            <w:r w:rsidRPr="003A36C0">
              <w:rPr>
                <w:color w:val="auto"/>
                <w:sz w:val="24"/>
              </w:rPr>
              <w:t>».</w:t>
            </w:r>
          </w:p>
        </w:tc>
        <w:tc>
          <w:tcPr>
            <w:tcW w:w="428" w:type="dxa"/>
            <w:gridSpan w:val="5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36C0">
              <w:rPr>
                <w:rFonts w:ascii="Times New Roman" w:hAnsi="Times New Roman"/>
              </w:rPr>
              <w:t>*</w:t>
            </w:r>
          </w:p>
        </w:tc>
        <w:tc>
          <w:tcPr>
            <w:tcW w:w="469" w:type="dxa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36C0">
              <w:rPr>
                <w:rFonts w:ascii="Times New Roman" w:hAnsi="Times New Roman"/>
              </w:rPr>
              <w:t>Учитель-логопед Антонова Д.П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320"/>
        </w:trPr>
        <w:tc>
          <w:tcPr>
            <w:tcW w:w="5776" w:type="dxa"/>
          </w:tcPr>
          <w:p w:rsidR="00DE141E" w:rsidRPr="00E52D5B" w:rsidRDefault="00DE141E" w:rsidP="008F4B81">
            <w:pPr>
              <w:pStyle w:val="ad"/>
              <w:ind w:left="0"/>
              <w:jc w:val="both"/>
            </w:pPr>
            <w:r w:rsidRPr="00E52D5B">
              <w:t xml:space="preserve">Педагогическая гостиная </w:t>
            </w:r>
          </w:p>
          <w:p w:rsidR="00DE141E" w:rsidRDefault="00DE141E" w:rsidP="008F4B81">
            <w:pPr>
              <w:pStyle w:val="ad"/>
              <w:ind w:left="0"/>
              <w:jc w:val="both"/>
            </w:pPr>
            <w:r w:rsidRPr="00E52D5B">
              <w:t>«Методика проведения утренних и вечерних гимнастик». Практика.</w:t>
            </w:r>
          </w:p>
          <w:p w:rsidR="00550000" w:rsidRPr="00E52D5B" w:rsidRDefault="00550000" w:rsidP="008F4B81">
            <w:pPr>
              <w:pStyle w:val="ad"/>
              <w:ind w:left="0"/>
              <w:jc w:val="both"/>
            </w:pPr>
            <w:r>
              <w:t>«Сенсорная интеграция в работе педагога с особыми детьми»</w:t>
            </w:r>
          </w:p>
        </w:tc>
        <w:tc>
          <w:tcPr>
            <w:tcW w:w="428" w:type="dxa"/>
            <w:gridSpan w:val="5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69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019" w:type="dxa"/>
            <w:gridSpan w:val="4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Инстр-р по ФИЗО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320"/>
        </w:trPr>
        <w:tc>
          <w:tcPr>
            <w:tcW w:w="5776" w:type="dxa"/>
          </w:tcPr>
          <w:p w:rsidR="00DE141E" w:rsidRPr="003A36C0" w:rsidRDefault="00DE141E" w:rsidP="008F4B81">
            <w:pPr>
              <w:pStyle w:val="ad"/>
              <w:ind w:left="0"/>
              <w:jc w:val="both"/>
            </w:pPr>
            <w:r w:rsidRPr="003A36C0">
              <w:t xml:space="preserve">Речевая </w:t>
            </w:r>
            <w:r w:rsidR="00550000" w:rsidRPr="003A36C0">
              <w:t>акция «</w:t>
            </w:r>
            <w:r w:rsidRPr="003A36C0">
              <w:t>Читающая семья – читающая страна»</w:t>
            </w:r>
          </w:p>
        </w:tc>
        <w:tc>
          <w:tcPr>
            <w:tcW w:w="428" w:type="dxa"/>
            <w:gridSpan w:val="5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" w:type="dxa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36C0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36C0">
              <w:rPr>
                <w:rFonts w:ascii="Times New Roman" w:hAnsi="Times New Roman"/>
              </w:rPr>
              <w:t>Учитель-логопед Буторина О.П</w:t>
            </w:r>
          </w:p>
          <w:p w:rsidR="00DE141E" w:rsidRPr="003A36C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36C0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550000" w:rsidTr="008F4B81">
        <w:trPr>
          <w:gridAfter w:val="1"/>
          <w:wAfter w:w="9" w:type="dxa"/>
        </w:trPr>
        <w:tc>
          <w:tcPr>
            <w:tcW w:w="10686" w:type="dxa"/>
            <w:gridSpan w:val="18"/>
            <w:shd w:val="clear" w:color="auto" w:fill="FFFF00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550000" w:rsidTr="008F4B81">
        <w:trPr>
          <w:gridAfter w:val="1"/>
          <w:wAfter w:w="9" w:type="dxa"/>
          <w:trHeight w:val="240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 xml:space="preserve">День театра. Показ сказок между детьми младшего, среднего, старшего дошкольного возраста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1"/>
          <w:wAfter w:w="9" w:type="dxa"/>
          <w:trHeight w:val="240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Большая стройка. Фестиваль «ЛЕГО»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Воспитатели Яковлева А.В., Хадикова Л.Т.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240"/>
        </w:trPr>
        <w:tc>
          <w:tcPr>
            <w:tcW w:w="5776" w:type="dxa"/>
          </w:tcPr>
          <w:p w:rsidR="00DE141E" w:rsidRPr="00E52D5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Развлечение в спортивном зале (младший возраст).</w:t>
            </w:r>
          </w:p>
          <w:p w:rsidR="00DE141E" w:rsidRPr="00E52D5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 xml:space="preserve">Инстр. по </w:t>
            </w:r>
            <w:r w:rsidR="00550000" w:rsidRPr="00E52D5B">
              <w:rPr>
                <w:rFonts w:ascii="Times New Roman" w:hAnsi="Times New Roman"/>
              </w:rPr>
              <w:t xml:space="preserve">ФИЗО </w:t>
            </w:r>
            <w:r w:rsidR="00550000">
              <w:rPr>
                <w:rFonts w:ascii="Times New Roman" w:hAnsi="Times New Roman"/>
              </w:rPr>
              <w:t>Хасиятулина Г.Х.</w:t>
            </w:r>
            <w:r w:rsidRPr="00E52D5B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542"/>
        </w:trPr>
        <w:tc>
          <w:tcPr>
            <w:tcW w:w="5776" w:type="dxa"/>
          </w:tcPr>
          <w:p w:rsidR="00DE141E" w:rsidRPr="00E52D5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50000">
              <w:rPr>
                <w:rFonts w:ascii="Times New Roman" w:hAnsi="Times New Roman"/>
                <w:sz w:val="24"/>
                <w:szCs w:val="24"/>
              </w:rPr>
              <w:t xml:space="preserve">бассейне </w:t>
            </w:r>
            <w:r w:rsidR="00550000" w:rsidRPr="00E52D5B">
              <w:rPr>
                <w:rFonts w:ascii="Times New Roman" w:hAnsi="Times New Roman"/>
                <w:sz w:val="24"/>
                <w:szCs w:val="24"/>
              </w:rPr>
              <w:t>(</w:t>
            </w:r>
            <w:r w:rsidRPr="00E52D5B">
              <w:rPr>
                <w:rFonts w:ascii="Times New Roman" w:hAnsi="Times New Roman"/>
                <w:sz w:val="24"/>
                <w:szCs w:val="24"/>
              </w:rPr>
              <w:t>старший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</w:tcPr>
          <w:p w:rsidR="00DE141E" w:rsidRPr="00E52D5B" w:rsidRDefault="00550000" w:rsidP="00550000">
            <w:pPr>
              <w:tabs>
                <w:tab w:val="left" w:pos="4449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Инстр. п</w:t>
            </w:r>
            <w:r w:rsidR="00DE141E">
              <w:rPr>
                <w:rFonts w:ascii="Times New Roman" w:hAnsi="Times New Roman"/>
              </w:rPr>
              <w:t>о плаванию</w:t>
            </w:r>
            <w:r>
              <w:rPr>
                <w:rFonts w:ascii="Times New Roman" w:hAnsi="Times New Roman"/>
              </w:rPr>
              <w:t xml:space="preserve"> Давыдчик О.Я.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284"/>
        </w:trPr>
        <w:tc>
          <w:tcPr>
            <w:tcW w:w="10686" w:type="dxa"/>
            <w:gridSpan w:val="18"/>
            <w:shd w:val="clear" w:color="auto" w:fill="00CC00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gridAfter w:val="1"/>
          <w:wAfter w:w="9" w:type="dxa"/>
          <w:trHeight w:val="564"/>
        </w:trPr>
        <w:tc>
          <w:tcPr>
            <w:tcW w:w="5776" w:type="dxa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Ионизация воздуха с добавлением обеззараживающих масел. Кварцевание групп. Чесночные бусы.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96" w:type="dxa"/>
            <w:gridSpan w:val="4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19" w:type="dxa"/>
            <w:gridSpan w:val="4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50000" w:rsidRPr="007A01D1" w:rsidTr="008F4B81">
        <w:trPr>
          <w:gridAfter w:val="1"/>
          <w:wAfter w:w="9" w:type="dxa"/>
          <w:trHeight w:val="183"/>
        </w:trPr>
        <w:tc>
          <w:tcPr>
            <w:tcW w:w="5776" w:type="dxa"/>
          </w:tcPr>
          <w:p w:rsidR="00550000" w:rsidRPr="004F408A" w:rsidRDefault="00550000" w:rsidP="008F4B81">
            <w:pPr>
              <w:pStyle w:val="ad"/>
              <w:ind w:left="0" w:right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Практикум для родителей «Пять приемов на мотивацию сотрудничества»</w:t>
            </w:r>
          </w:p>
        </w:tc>
        <w:tc>
          <w:tcPr>
            <w:tcW w:w="401" w:type="dxa"/>
            <w:gridSpan w:val="2"/>
            <w:vAlign w:val="center"/>
          </w:tcPr>
          <w:p w:rsidR="00550000" w:rsidRPr="004F408A" w:rsidRDefault="00550000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96" w:type="dxa"/>
            <w:gridSpan w:val="4"/>
            <w:vAlign w:val="center"/>
          </w:tcPr>
          <w:p w:rsidR="00550000" w:rsidRPr="004F408A" w:rsidRDefault="0055000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550000" w:rsidRPr="004F408A" w:rsidRDefault="0055000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0000" w:rsidRPr="00550000" w:rsidRDefault="0055000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550000" w:rsidRPr="004F408A" w:rsidRDefault="00550000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4" w:type="dxa"/>
            <w:gridSpan w:val="4"/>
          </w:tcPr>
          <w:p w:rsidR="00550000" w:rsidRPr="007A01D1" w:rsidRDefault="00550000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183"/>
        </w:trPr>
        <w:tc>
          <w:tcPr>
            <w:tcW w:w="5776" w:type="dxa"/>
          </w:tcPr>
          <w:p w:rsidR="00DE141E" w:rsidRPr="004F408A" w:rsidRDefault="00DE141E" w:rsidP="008F4B81">
            <w:pPr>
              <w:pStyle w:val="ad"/>
              <w:ind w:left="0" w:right="176"/>
              <w:jc w:val="both"/>
            </w:pPr>
            <w:r w:rsidRPr="004F408A">
              <w:rPr>
                <w:color w:val="000000"/>
                <w:shd w:val="clear" w:color="auto" w:fill="FFFFFF"/>
              </w:rPr>
              <w:t>Ознакомление воспитателей, родителей с результатами обследования  </w:t>
            </w:r>
            <w:r w:rsidRPr="004F408A">
              <w:t xml:space="preserve"> логопедического обследования</w:t>
            </w:r>
            <w:r w:rsidRPr="004F408A">
              <w:rPr>
                <w:color w:val="000000"/>
                <w:shd w:val="clear" w:color="auto" w:fill="FFFFFF"/>
              </w:rPr>
              <w:t xml:space="preserve"> </w:t>
            </w:r>
            <w:r w:rsidRPr="004F408A">
              <w:t>детей младших групп.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019" w:type="dxa"/>
            <w:gridSpan w:val="4"/>
            <w:vAlign w:val="center"/>
          </w:tcPr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 – логопед</w:t>
            </w:r>
          </w:p>
          <w:p w:rsidR="00DE141E" w:rsidRPr="004F408A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Буторина О.П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256"/>
        </w:trPr>
        <w:tc>
          <w:tcPr>
            <w:tcW w:w="5776" w:type="dxa"/>
            <w:vAlign w:val="center"/>
          </w:tcPr>
          <w:p w:rsidR="00DE141E" w:rsidRPr="00AE4580" w:rsidRDefault="00DE141E" w:rsidP="0055000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E4580">
              <w:rPr>
                <w:rFonts w:ascii="Times New Roman" w:hAnsi="Times New Roman"/>
              </w:rPr>
              <w:t>Консультация для родителей «</w:t>
            </w:r>
            <w:r w:rsidR="00550000">
              <w:rPr>
                <w:rFonts w:ascii="Times New Roman" w:hAnsi="Times New Roman"/>
              </w:rPr>
              <w:t>Особый ребенок – какой он?</w:t>
            </w:r>
            <w:r w:rsidRPr="00AE4580">
              <w:rPr>
                <w:rFonts w:ascii="Times New Roman" w:hAnsi="Times New Roman"/>
              </w:rPr>
              <w:t>» (</w:t>
            </w:r>
            <w:r w:rsidRPr="00AE4580">
              <w:rPr>
                <w:rFonts w:ascii="Times New Roman" w:hAnsi="Times New Roman"/>
                <w:i/>
                <w:iCs/>
              </w:rPr>
              <w:t>информационный стенд).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*</w:t>
            </w:r>
          </w:p>
        </w:tc>
        <w:tc>
          <w:tcPr>
            <w:tcW w:w="496" w:type="dxa"/>
            <w:gridSpan w:val="4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256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Оформление выставки в музыкальном зале «Дети и театр»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Муз.рук. </w:t>
            </w:r>
          </w:p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256"/>
        </w:trPr>
        <w:tc>
          <w:tcPr>
            <w:tcW w:w="5776" w:type="dxa"/>
            <w:vAlign w:val="center"/>
          </w:tcPr>
          <w:p w:rsidR="00DE141E" w:rsidRPr="00F8295D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F8295D">
              <w:rPr>
                <w:rFonts w:ascii="Times New Roman" w:hAnsi="Times New Roman"/>
              </w:rPr>
              <w:t>Выпуск буклета: «Говорим правильно – эффективные упражнения для развития дикции детей».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F8295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vAlign w:val="center"/>
          </w:tcPr>
          <w:p w:rsidR="00DE141E" w:rsidRPr="00F8295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F8295D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F8295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F8295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4"/>
          </w:tcPr>
          <w:p w:rsidR="00DE141E" w:rsidRPr="00F8295D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295D">
              <w:rPr>
                <w:rFonts w:ascii="Times New Roman" w:hAnsi="Times New Roman"/>
              </w:rPr>
              <w:t>Учитель-логопед Антонова Д.П.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9" w:type="dxa"/>
          <w:trHeight w:val="180"/>
        </w:trPr>
        <w:tc>
          <w:tcPr>
            <w:tcW w:w="5776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Спортивное развлечение с мамами, посвященное Дню матери старший дошкольный возраст</w:t>
            </w:r>
          </w:p>
        </w:tc>
        <w:tc>
          <w:tcPr>
            <w:tcW w:w="401" w:type="dxa"/>
            <w:gridSpan w:val="2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019" w:type="dxa"/>
            <w:gridSpan w:val="4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Инстр. по ФИЗ</w:t>
            </w:r>
            <w:r>
              <w:rPr>
                <w:rFonts w:ascii="Times New Roman" w:hAnsi="Times New Roman"/>
              </w:rPr>
              <w:t>О</w:t>
            </w:r>
            <w:r w:rsidR="00550000">
              <w:rPr>
                <w:rFonts w:ascii="Times New Roman" w:hAnsi="Times New Roman"/>
              </w:rPr>
              <w:t xml:space="preserve"> Хасиятулина Г.Х.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134" w:type="dxa"/>
            <w:gridSpan w:val="4"/>
          </w:tcPr>
          <w:p w:rsidR="00DE141E" w:rsidRPr="007A01D1" w:rsidRDefault="00DE141E" w:rsidP="008F4B81">
            <w:pPr>
              <w:spacing w:after="0" w:line="240" w:lineRule="auto"/>
              <w:ind w:left="-29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550000" w:rsidTr="008F4B81">
        <w:trPr>
          <w:gridAfter w:val="1"/>
          <w:wAfter w:w="9" w:type="dxa"/>
          <w:trHeight w:val="289"/>
        </w:trPr>
        <w:tc>
          <w:tcPr>
            <w:tcW w:w="10686" w:type="dxa"/>
            <w:gridSpan w:val="18"/>
            <w:shd w:val="clear" w:color="auto" w:fill="FF66FF"/>
          </w:tcPr>
          <w:p w:rsidR="00DE141E" w:rsidRPr="00550000" w:rsidRDefault="00DE141E" w:rsidP="008F4B81">
            <w:pPr>
              <w:tabs>
                <w:tab w:val="left" w:pos="2831"/>
                <w:tab w:val="left" w:pos="4449"/>
                <w:tab w:val="center" w:pos="5337"/>
                <w:tab w:val="left" w:pos="981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550000" w:rsidTr="008F4B81">
        <w:trPr>
          <w:gridAfter w:val="2"/>
          <w:wAfter w:w="20" w:type="dxa"/>
          <w:trHeight w:val="220"/>
        </w:trPr>
        <w:tc>
          <w:tcPr>
            <w:tcW w:w="5776" w:type="dxa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Составление графика отпусков.</w:t>
            </w:r>
          </w:p>
        </w:tc>
        <w:tc>
          <w:tcPr>
            <w:tcW w:w="412" w:type="dxa"/>
            <w:gridSpan w:val="3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3"/>
            <w:vMerge w:val="restart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Заведующий </w:t>
            </w:r>
          </w:p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2"/>
          <w:wAfter w:w="20" w:type="dxa"/>
          <w:trHeight w:val="220"/>
        </w:trPr>
        <w:tc>
          <w:tcPr>
            <w:tcW w:w="5776" w:type="dxa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Работа по обновлению локальных актов.</w:t>
            </w:r>
          </w:p>
        </w:tc>
        <w:tc>
          <w:tcPr>
            <w:tcW w:w="412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85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08" w:type="dxa"/>
            <w:gridSpan w:val="3"/>
            <w:vMerge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2"/>
          <w:wAfter w:w="20" w:type="dxa"/>
          <w:trHeight w:val="220"/>
        </w:trPr>
        <w:tc>
          <w:tcPr>
            <w:tcW w:w="5776" w:type="dxa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Подготовка инвентаря к уборке снега, наледей. </w:t>
            </w:r>
          </w:p>
        </w:tc>
        <w:tc>
          <w:tcPr>
            <w:tcW w:w="412" w:type="dxa"/>
            <w:gridSpan w:val="3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85" w:type="dxa"/>
            <w:gridSpan w:val="3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3"/>
            <w:vMerge w:val="restart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2"/>
          <w:wAfter w:w="20" w:type="dxa"/>
          <w:trHeight w:val="220"/>
        </w:trPr>
        <w:tc>
          <w:tcPr>
            <w:tcW w:w="5776" w:type="dxa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Очистка кровли от снега, снегоуборочные работы. </w:t>
            </w:r>
          </w:p>
        </w:tc>
        <w:tc>
          <w:tcPr>
            <w:tcW w:w="412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85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08" w:type="dxa"/>
            <w:gridSpan w:val="3"/>
            <w:vMerge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2"/>
          <w:wAfter w:w="20" w:type="dxa"/>
          <w:trHeight w:val="220"/>
        </w:trPr>
        <w:tc>
          <w:tcPr>
            <w:tcW w:w="5776" w:type="dxa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Контроль санитарного состояния помещений. </w:t>
            </w:r>
          </w:p>
        </w:tc>
        <w:tc>
          <w:tcPr>
            <w:tcW w:w="412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85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3"/>
            <w:vMerge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2"/>
          <w:wAfter w:w="20" w:type="dxa"/>
          <w:trHeight w:val="220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Занятия по ГО и ЧС (в течение месяца)</w:t>
            </w:r>
          </w:p>
        </w:tc>
        <w:tc>
          <w:tcPr>
            <w:tcW w:w="412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85" w:type="dxa"/>
            <w:gridSpan w:val="3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08" w:type="dxa"/>
            <w:gridSpan w:val="3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Зам. зав. по АХР Еременко О.А., Зам.зав.поУВиМР Ковалева О.В.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1"/>
          <w:wAfter w:w="9" w:type="dxa"/>
          <w:trHeight w:val="277"/>
        </w:trPr>
        <w:tc>
          <w:tcPr>
            <w:tcW w:w="10686" w:type="dxa"/>
            <w:gridSpan w:val="18"/>
            <w:shd w:val="clear" w:color="auto" w:fill="FF0000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  <w:b/>
                <w:bCs/>
              </w:rPr>
              <w:t>5. Кон5. Контрольно-аналитическая деятельность трольно-аналитическая деятельность</w:t>
            </w:r>
          </w:p>
        </w:tc>
      </w:tr>
      <w:tr w:rsidR="00DE141E" w:rsidRPr="00550000" w:rsidTr="008F4B81">
        <w:trPr>
          <w:trHeight w:val="427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Организация МПК на занятиях по физической культуре</w:t>
            </w:r>
          </w:p>
        </w:tc>
        <w:tc>
          <w:tcPr>
            <w:tcW w:w="39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5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righ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Инстр. по ФИЗО 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50000" w:rsidTr="008F4B81">
        <w:trPr>
          <w:trHeight w:val="1005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«Прогулка» </w:t>
            </w:r>
            <w:r w:rsidRPr="00550000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550000">
              <w:rPr>
                <w:rFonts w:ascii="Times New Roman" w:hAnsi="Times New Roman"/>
                <w:sz w:val="24"/>
                <w:szCs w:val="24"/>
              </w:rPr>
              <w:t>: организация игровой деятельности детей на прогулке.</w:t>
            </w:r>
          </w:p>
        </w:tc>
        <w:tc>
          <w:tcPr>
            <w:tcW w:w="392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505" w:type="dxa"/>
            <w:gridSpan w:val="5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28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Зам. зав.поУВиМР Ковалева О.В.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50000" w:rsidTr="008F4B81">
        <w:trPr>
          <w:trHeight w:val="245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pStyle w:val="ad"/>
              <w:ind w:left="0"/>
            </w:pPr>
            <w:r w:rsidRPr="00550000">
              <w:rPr>
                <w:u w:val="single"/>
              </w:rPr>
              <w:t>Контрольная деятельность</w:t>
            </w:r>
            <w:r w:rsidRPr="00550000">
              <w:t xml:space="preserve">: </w:t>
            </w:r>
          </w:p>
          <w:p w:rsidR="00DE141E" w:rsidRPr="00550000" w:rsidRDefault="00DE141E" w:rsidP="008F4B81">
            <w:pPr>
              <w:pStyle w:val="ad"/>
              <w:ind w:left="0"/>
              <w:jc w:val="both"/>
            </w:pPr>
            <w:r w:rsidRPr="00550000">
              <w:t>Посещение НОД образовательной области «Развитие речи»</w:t>
            </w:r>
          </w:p>
        </w:tc>
        <w:tc>
          <w:tcPr>
            <w:tcW w:w="39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28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Учитель-логопед Буторина О.П.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50000" w:rsidTr="008F4B81">
        <w:trPr>
          <w:trHeight w:val="245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 речевой акции</w:t>
            </w:r>
            <w:r w:rsidRPr="005500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E141E" w:rsidRPr="00550000" w:rsidRDefault="00DE141E" w:rsidP="008F4B81">
            <w:pPr>
              <w:pStyle w:val="ad"/>
              <w:ind w:left="0"/>
              <w:jc w:val="both"/>
            </w:pPr>
            <w:r w:rsidRPr="00550000">
              <w:t xml:space="preserve"> «Организация и проведение акции Читающая мама».</w:t>
            </w:r>
          </w:p>
        </w:tc>
        <w:tc>
          <w:tcPr>
            <w:tcW w:w="39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lang w:val="en-US"/>
              </w:rPr>
            </w:pPr>
            <w:r w:rsidRPr="00550000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05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Учитель-логопед Буторина О.П.</w:t>
            </w:r>
          </w:p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50000" w:rsidTr="008F4B81">
        <w:trPr>
          <w:trHeight w:val="245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  <w:tc>
          <w:tcPr>
            <w:tcW w:w="392" w:type="dxa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5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28" w:type="dxa"/>
            <w:gridSpan w:val="5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550000" w:rsidTr="008F4B81">
        <w:trPr>
          <w:trHeight w:val="545"/>
        </w:trPr>
        <w:tc>
          <w:tcPr>
            <w:tcW w:w="5776" w:type="dxa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Анализ диагностики социального профиля развития (все группы)</w:t>
            </w:r>
          </w:p>
        </w:tc>
        <w:tc>
          <w:tcPr>
            <w:tcW w:w="392" w:type="dxa"/>
          </w:tcPr>
          <w:p w:rsidR="00DE141E" w:rsidRPr="00550000" w:rsidRDefault="00DE141E" w:rsidP="008F4B8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5"/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550000" w:rsidRDefault="00DE141E" w:rsidP="008F4B81">
            <w:pPr>
              <w:spacing w:after="0" w:line="240" w:lineRule="auto"/>
              <w:ind w:left="27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550000" w:rsidRDefault="00DE141E" w:rsidP="008F4B81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28" w:type="dxa"/>
            <w:gridSpan w:val="5"/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4" w:type="dxa"/>
            <w:gridSpan w:val="4"/>
          </w:tcPr>
          <w:p w:rsidR="00DE141E" w:rsidRPr="0055000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0000" w:rsidTr="008F4B81">
        <w:trPr>
          <w:gridAfter w:val="1"/>
          <w:wAfter w:w="9" w:type="dxa"/>
          <w:trHeight w:val="228"/>
        </w:trPr>
        <w:tc>
          <w:tcPr>
            <w:tcW w:w="10686" w:type="dxa"/>
            <w:gridSpan w:val="18"/>
            <w:shd w:val="clear" w:color="auto" w:fill="FFC000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0000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550000" w:rsidTr="008F4B81">
        <w:trPr>
          <w:gridAfter w:val="1"/>
          <w:wAfter w:w="9" w:type="dxa"/>
          <w:trHeight w:val="570"/>
        </w:trPr>
        <w:tc>
          <w:tcPr>
            <w:tcW w:w="5776" w:type="dxa"/>
            <w:tcBorders>
              <w:top w:val="nil"/>
            </w:tcBorders>
            <w:vAlign w:val="center"/>
          </w:tcPr>
          <w:p w:rsidR="00DE141E" w:rsidRPr="00550000" w:rsidRDefault="00DE141E" w:rsidP="008F4B81">
            <w:pPr>
              <w:tabs>
                <w:tab w:val="left" w:pos="44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000">
              <w:rPr>
                <w:rFonts w:ascii="Times New Roman" w:hAnsi="Times New Roman"/>
                <w:sz w:val="24"/>
                <w:szCs w:val="24"/>
              </w:rPr>
              <w:t>Заседание СП №3</w:t>
            </w: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DE141E" w:rsidRPr="0055000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4"/>
            <w:tcBorders>
              <w:top w:val="nil"/>
            </w:tcBorders>
          </w:tcPr>
          <w:p w:rsidR="00DE141E" w:rsidRPr="0055000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DE141E" w:rsidRPr="0055000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</w:tcBorders>
            <w:vAlign w:val="center"/>
          </w:tcPr>
          <w:p w:rsidR="00DE141E" w:rsidRPr="0055000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*</w:t>
            </w:r>
          </w:p>
        </w:tc>
        <w:tc>
          <w:tcPr>
            <w:tcW w:w="2088" w:type="dxa"/>
            <w:gridSpan w:val="5"/>
            <w:tcBorders>
              <w:top w:val="nil"/>
            </w:tcBorders>
            <w:vAlign w:val="center"/>
          </w:tcPr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 xml:space="preserve">Зам. зав. поУВиМР </w:t>
            </w:r>
          </w:p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0000">
              <w:rPr>
                <w:rFonts w:ascii="Times New Roman" w:hAnsi="Times New Roman"/>
              </w:rPr>
              <w:t>Ковалева О.В.</w:t>
            </w:r>
          </w:p>
          <w:p w:rsidR="00DE141E" w:rsidRPr="0055000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</w:tcPr>
          <w:p w:rsidR="00DE141E" w:rsidRPr="0055000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550000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0000" w:rsidRDefault="0055000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Pr="007A01D1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953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401"/>
        <w:gridCol w:w="24"/>
        <w:gridCol w:w="14"/>
        <w:gridCol w:w="19"/>
        <w:gridCol w:w="342"/>
        <w:gridCol w:w="9"/>
        <w:gridCol w:w="42"/>
        <w:gridCol w:w="42"/>
        <w:gridCol w:w="383"/>
        <w:gridCol w:w="425"/>
        <w:gridCol w:w="1985"/>
        <w:gridCol w:w="1134"/>
      </w:tblGrid>
      <w:tr w:rsidR="00DE141E" w:rsidRPr="00B13A20" w:rsidTr="008F4B81">
        <w:trPr>
          <w:trHeight w:val="468"/>
        </w:trPr>
        <w:tc>
          <w:tcPr>
            <w:tcW w:w="10740" w:type="dxa"/>
            <w:gridSpan w:val="13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DE141E" w:rsidRPr="00B13A20" w:rsidTr="008F4B81">
        <w:trPr>
          <w:trHeight w:val="300"/>
        </w:trPr>
        <w:tc>
          <w:tcPr>
            <w:tcW w:w="5920" w:type="dxa"/>
            <w:vMerge w:val="restart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701" w:type="dxa"/>
            <w:gridSpan w:val="10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1985" w:type="dxa"/>
            <w:vMerge w:val="restart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134" w:type="dxa"/>
            <w:vMerge w:val="restart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3A20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B13A20" w:rsidTr="008F4B81">
        <w:trPr>
          <w:trHeight w:val="240"/>
        </w:trPr>
        <w:tc>
          <w:tcPr>
            <w:tcW w:w="5920" w:type="dxa"/>
            <w:vMerge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5" w:type="dxa"/>
            <w:gridSpan w:val="3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76" w:type="dxa"/>
            <w:gridSpan w:val="4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5" w:type="dxa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5" w:type="dxa"/>
            <w:vMerge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B13A20" w:rsidTr="008F4B81">
        <w:trPr>
          <w:trHeight w:val="116"/>
        </w:trPr>
        <w:tc>
          <w:tcPr>
            <w:tcW w:w="10740" w:type="dxa"/>
            <w:gridSpan w:val="13"/>
            <w:shd w:val="clear" w:color="auto" w:fill="00FFFF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B13A20" w:rsidTr="008F4B81">
        <w:trPr>
          <w:trHeight w:val="220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Зам.зав. поУВиМР </w:t>
            </w:r>
          </w:p>
          <w:p w:rsidR="00DE141E" w:rsidRPr="00B13A20" w:rsidRDefault="00DE141E" w:rsidP="008F4B81">
            <w:pPr>
              <w:spacing w:after="0" w:line="240" w:lineRule="auto"/>
              <w:ind w:left="33" w:right="-125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72"/>
        </w:trPr>
        <w:tc>
          <w:tcPr>
            <w:tcW w:w="5920" w:type="dxa"/>
            <w:vAlign w:val="center"/>
          </w:tcPr>
          <w:p w:rsidR="00DE141E" w:rsidRPr="00B13A20" w:rsidRDefault="00B13A20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Педагогическая гостиная</w:t>
            </w:r>
          </w:p>
          <w:p w:rsidR="00DE141E" w:rsidRPr="00B13A20" w:rsidRDefault="00B13A20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3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E141E" w:rsidRPr="00B13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Помощь в подготовке и проведению НОД по развитию речи – старший возраст.</w:t>
            </w:r>
          </w:p>
          <w:p w:rsidR="00B13A20" w:rsidRDefault="00B13A20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Консультация для воспитателей «Развитие речи средствами музыки»</w:t>
            </w:r>
          </w:p>
          <w:p w:rsidR="00B13A20" w:rsidRDefault="00B13A20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«Шесть шляп»</w:t>
            </w:r>
          </w:p>
          <w:p w:rsidR="00B13A20" w:rsidRPr="00B13A20" w:rsidRDefault="00B13A20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«Развиваем речь через двигательную активность».</w:t>
            </w:r>
            <w:r w:rsidRPr="00F8295D">
              <w:rPr>
                <w:rStyle w:val="apple-converted-space"/>
                <w:bCs/>
              </w:rPr>
              <w:t> 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B13A20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84" w:type="dxa"/>
            <w:gridSpan w:val="4"/>
            <w:vAlign w:val="center"/>
          </w:tcPr>
          <w:p w:rsidR="00DE141E" w:rsidRPr="00B13A20" w:rsidRDefault="00B13A20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B13A20" w:rsidP="008F4B8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Учитель-логопед Буторина О.П.</w:t>
            </w:r>
          </w:p>
          <w:p w:rsidR="00B13A20" w:rsidRPr="00B13A20" w:rsidRDefault="00B13A20" w:rsidP="00B13A20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Муз.рук. </w:t>
            </w:r>
          </w:p>
          <w:p w:rsidR="00B13A20" w:rsidRDefault="00B13A20" w:rsidP="00B13A2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13A20">
              <w:rPr>
                <w:rFonts w:ascii="Times New Roman" w:hAnsi="Times New Roman"/>
              </w:rPr>
              <w:t>Чурикова Г.Т.</w:t>
            </w:r>
            <w:r w:rsidRPr="007A01D1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13A20" w:rsidRDefault="00B13A20" w:rsidP="00B13A2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50000">
              <w:rPr>
                <w:rFonts w:ascii="Times New Roman" w:hAnsi="Times New Roman"/>
              </w:rPr>
              <w:t>Педагог-психолог Микеева И.И.</w:t>
            </w:r>
          </w:p>
          <w:p w:rsidR="00B13A20" w:rsidRPr="00B13A20" w:rsidRDefault="00B13A20" w:rsidP="00B13A20">
            <w:pPr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Зам. зав. поУВиМР </w:t>
            </w:r>
          </w:p>
          <w:p w:rsidR="00B13A20" w:rsidRPr="00B13A20" w:rsidRDefault="00B13A20" w:rsidP="00B1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4" w:type="dxa"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02"/>
        </w:trPr>
        <w:tc>
          <w:tcPr>
            <w:tcW w:w="10740" w:type="dxa"/>
            <w:gridSpan w:val="13"/>
            <w:shd w:val="clear" w:color="auto" w:fill="FFFF00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7A01D1" w:rsidTr="008F4B81">
        <w:trPr>
          <w:trHeight w:val="200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Развлечение на участке «Подарок дедушки Мороза»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384" w:type="dxa"/>
            <w:gridSpan w:val="4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Муз.рук. </w:t>
            </w:r>
          </w:p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Чцрикова Г.Т.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00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Оформление выставки в музыкальном зале «Что нам нравится зимой»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384" w:type="dxa"/>
            <w:gridSpan w:val="4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Муз.руководитель</w:t>
            </w:r>
          </w:p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00"/>
        </w:trPr>
        <w:tc>
          <w:tcPr>
            <w:tcW w:w="5920" w:type="dxa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азвлечение на </w:t>
            </w:r>
            <w:r w:rsidR="00B13A20">
              <w:rPr>
                <w:rFonts w:ascii="Times New Roman" w:hAnsi="Times New Roman"/>
                <w:sz w:val="24"/>
                <w:szCs w:val="24"/>
              </w:rPr>
              <w:t xml:space="preserve">воде </w:t>
            </w:r>
            <w:r w:rsidR="00B13A20" w:rsidRPr="00E52D5B">
              <w:rPr>
                <w:rFonts w:ascii="Times New Roman" w:hAnsi="Times New Roman"/>
                <w:sz w:val="24"/>
                <w:szCs w:val="24"/>
              </w:rPr>
              <w:t>(</w:t>
            </w:r>
            <w:r w:rsidRPr="00E52D5B">
              <w:rPr>
                <w:rFonts w:ascii="Times New Roman" w:hAnsi="Times New Roman"/>
                <w:sz w:val="24"/>
                <w:szCs w:val="24"/>
              </w:rPr>
              <w:t>младший дошкольный возраст).</w:t>
            </w:r>
          </w:p>
        </w:tc>
        <w:tc>
          <w:tcPr>
            <w:tcW w:w="425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67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E52D5B" w:rsidRDefault="00B13A20" w:rsidP="00B13A20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Инстр. п</w:t>
            </w:r>
            <w:r w:rsidR="00DE141E">
              <w:rPr>
                <w:rFonts w:ascii="Times New Roman" w:hAnsi="Times New Roman"/>
              </w:rPr>
              <w:t>о плаванию</w:t>
            </w:r>
            <w:r>
              <w:rPr>
                <w:rFonts w:ascii="Times New Roman" w:hAnsi="Times New Roman"/>
              </w:rPr>
              <w:t xml:space="preserve"> Давыдчик О.Я.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00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«Ёлочка – красавица» 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B13A20" w:rsidRDefault="00B13A20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Воспитатель Яковлева А.В.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00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rPr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Новогодние праздники (все возраста)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Муз.рук. </w:t>
            </w:r>
          </w:p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00"/>
        </w:trPr>
        <w:tc>
          <w:tcPr>
            <w:tcW w:w="5920" w:type="dxa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Развлечение в спортивном зале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(старший дошкольный возраст) </w:t>
            </w:r>
          </w:p>
        </w:tc>
        <w:tc>
          <w:tcPr>
            <w:tcW w:w="425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67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Инстр. по ФИЗО</w:t>
            </w:r>
            <w:r w:rsidR="00B13A20">
              <w:rPr>
                <w:rFonts w:ascii="Times New Roman" w:hAnsi="Times New Roman"/>
              </w:rPr>
              <w:t xml:space="preserve"> Хасиятулина Г.Х.</w:t>
            </w:r>
            <w:r w:rsidRPr="00E52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3"/>
            <w:shd w:val="clear" w:color="auto" w:fill="00CC00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trHeight w:val="281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Ионизация воздуха. Элеутерококк. Кварцевание групп. Витаминотерапия Ревит</w:t>
            </w:r>
          </w:p>
        </w:tc>
        <w:tc>
          <w:tcPr>
            <w:tcW w:w="401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5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920" w:type="dxa"/>
          </w:tcPr>
          <w:p w:rsidR="00DE141E" w:rsidRPr="00AE4580" w:rsidRDefault="00DE141E" w:rsidP="00B13A2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80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B13A20">
              <w:rPr>
                <w:rFonts w:ascii="Times New Roman" w:hAnsi="Times New Roman"/>
                <w:sz w:val="24"/>
                <w:szCs w:val="24"/>
              </w:rPr>
              <w:t>Чтобы праздник оставил радость</w:t>
            </w:r>
            <w:r w:rsidR="00B13A20" w:rsidRPr="00AE4580">
              <w:rPr>
                <w:rFonts w:ascii="Times New Roman" w:hAnsi="Times New Roman"/>
                <w:sz w:val="24"/>
                <w:szCs w:val="24"/>
              </w:rPr>
              <w:t>» (</w:t>
            </w:r>
            <w:r w:rsidRPr="00AE4580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стенд).</w:t>
            </w:r>
          </w:p>
        </w:tc>
        <w:tc>
          <w:tcPr>
            <w:tcW w:w="401" w:type="dxa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5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920" w:type="dxa"/>
            <w:vAlign w:val="center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Фотовыставка «Семейные спортивные традиции» все возрасты.</w:t>
            </w:r>
          </w:p>
        </w:tc>
        <w:tc>
          <w:tcPr>
            <w:tcW w:w="401" w:type="dxa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5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67" w:type="dxa"/>
            <w:gridSpan w:val="3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Инстр. по ФИЗО </w:t>
            </w:r>
          </w:p>
        </w:tc>
        <w:tc>
          <w:tcPr>
            <w:tcW w:w="1134" w:type="dxa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920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Клуб для родителей «Азбука здоровья»</w:t>
            </w:r>
          </w:p>
        </w:tc>
        <w:tc>
          <w:tcPr>
            <w:tcW w:w="401" w:type="dxa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5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E52D5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 по ФИЗО</w:t>
            </w:r>
          </w:p>
          <w:p w:rsidR="00DE141E" w:rsidRPr="00E52D5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41E" w:rsidRPr="007A01D1" w:rsidRDefault="00DE141E" w:rsidP="008F4B81">
            <w:pPr>
              <w:spacing w:after="0" w:line="240" w:lineRule="auto"/>
              <w:ind w:left="-29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920" w:type="dxa"/>
          </w:tcPr>
          <w:p w:rsidR="00DE141E" w:rsidRPr="00B13A20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Создание проморолика "Новый год – это весело!»</w:t>
            </w:r>
          </w:p>
        </w:tc>
        <w:tc>
          <w:tcPr>
            <w:tcW w:w="401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5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Align w:val="center"/>
          </w:tcPr>
          <w:p w:rsidR="00DE141E" w:rsidRPr="00B13A20" w:rsidRDefault="00B13A20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Воспитатель Хаертдинова Я.Ю.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920" w:type="dxa"/>
            <w:vAlign w:val="center"/>
          </w:tcPr>
          <w:p w:rsidR="00DE141E" w:rsidRPr="00452AB4" w:rsidRDefault="00DE141E" w:rsidP="008F4B81">
            <w:pPr>
              <w:pStyle w:val="ad"/>
              <w:ind w:left="0" w:right="176"/>
              <w:jc w:val="both"/>
              <w:rPr>
                <w:spacing w:val="-4"/>
              </w:rPr>
            </w:pPr>
            <w:r w:rsidRPr="00452AB4">
              <w:t>Семейный клуб «Аистенок»</w:t>
            </w:r>
            <w:r>
              <w:t xml:space="preserve"> в младших группах</w:t>
            </w:r>
          </w:p>
        </w:tc>
        <w:tc>
          <w:tcPr>
            <w:tcW w:w="401" w:type="dxa"/>
            <w:vAlign w:val="center"/>
          </w:tcPr>
          <w:p w:rsidR="00DE141E" w:rsidRPr="00452AB4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5"/>
            <w:vAlign w:val="center"/>
          </w:tcPr>
          <w:p w:rsidR="00DE141E" w:rsidRPr="00452AB4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DE141E" w:rsidRPr="00452AB4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452AB4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AB4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Align w:val="center"/>
          </w:tcPr>
          <w:p w:rsidR="00DE141E" w:rsidRPr="00452AB4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452AB4">
              <w:rPr>
                <w:rFonts w:ascii="Times New Roman" w:hAnsi="Times New Roman"/>
              </w:rPr>
              <w:t>Учитель-логопед Антонова Д.П</w:t>
            </w:r>
          </w:p>
        </w:tc>
        <w:tc>
          <w:tcPr>
            <w:tcW w:w="1134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cyan"/>
              </w:rPr>
            </w:pPr>
          </w:p>
        </w:tc>
      </w:tr>
      <w:tr w:rsidR="00DE141E" w:rsidRPr="00B13A20" w:rsidTr="008F4B81">
        <w:tc>
          <w:tcPr>
            <w:tcW w:w="10740" w:type="dxa"/>
            <w:gridSpan w:val="13"/>
            <w:shd w:val="clear" w:color="auto" w:fill="FF66FF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B13A20" w:rsidTr="008F4B81">
        <w:trPr>
          <w:trHeight w:val="314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новогодних утренников.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  <w:gridSpan w:val="5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314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помещений.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  <w:gridSpan w:val="5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Merge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314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Очистка кровли от снега, снегоуборочные работы.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  <w:gridSpan w:val="5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Merge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314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Занятия по ГО и ЧС.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  <w:gridSpan w:val="5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Зам. зав. по АХР Еременко О.А.</w:t>
            </w:r>
          </w:p>
          <w:p w:rsidR="00DE141E" w:rsidRPr="00B13A20" w:rsidRDefault="00DE141E" w:rsidP="008F4B81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Зам.зав. по УВиМР </w:t>
            </w:r>
          </w:p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314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Обновление Средств Индивидуальной Защиты.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  <w:gridSpan w:val="5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Кастелянша </w:t>
            </w:r>
          </w:p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Чибисова А.В.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101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c>
          <w:tcPr>
            <w:tcW w:w="10740" w:type="dxa"/>
            <w:gridSpan w:val="13"/>
            <w:shd w:val="clear" w:color="auto" w:fill="FF0000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B13A20" w:rsidTr="008F4B81">
        <w:trPr>
          <w:trHeight w:val="305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left" w:pos="567"/>
                <w:tab w:val="left" w:pos="709"/>
                <w:tab w:val="left" w:pos="851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Тематический контроль «Сохранение и укрепление здоровья детей» (все возрастные группы)</w:t>
            </w:r>
          </w:p>
          <w:p w:rsidR="00DE141E" w:rsidRPr="00B13A20" w:rsidRDefault="00DE141E" w:rsidP="008F4B81">
            <w:pPr>
              <w:tabs>
                <w:tab w:val="left" w:pos="567"/>
                <w:tab w:val="left" w:pos="709"/>
                <w:tab w:val="left" w:pos="851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-проведение оздоровительных мероприятий с использованием здоровьесберегающих технологий.</w:t>
            </w:r>
          </w:p>
        </w:tc>
        <w:tc>
          <w:tcPr>
            <w:tcW w:w="439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12" w:type="dxa"/>
            <w:gridSpan w:val="4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Зам.зав.поУВиМР</w:t>
            </w:r>
          </w:p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181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Отчет по форме 1Ф-К</w:t>
            </w:r>
          </w:p>
        </w:tc>
        <w:tc>
          <w:tcPr>
            <w:tcW w:w="439" w:type="dxa"/>
            <w:gridSpan w:val="3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12" w:type="dxa"/>
            <w:gridSpan w:val="4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Зам.зав.поУВиМР</w:t>
            </w:r>
          </w:p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192"/>
        </w:trPr>
        <w:tc>
          <w:tcPr>
            <w:tcW w:w="5920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Статистический отчет по форме 85-К</w:t>
            </w:r>
          </w:p>
        </w:tc>
        <w:tc>
          <w:tcPr>
            <w:tcW w:w="439" w:type="dxa"/>
            <w:gridSpan w:val="3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E141E" w:rsidRPr="00B13A20" w:rsidRDefault="00DE141E" w:rsidP="008F4B81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192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  <w:tc>
          <w:tcPr>
            <w:tcW w:w="439" w:type="dxa"/>
            <w:gridSpan w:val="3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dxa"/>
            <w:gridSpan w:val="4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  <w:vMerge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450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Диагностика подготовительных к школе групп «Предпосылки к школьному обучению»</w:t>
            </w:r>
          </w:p>
        </w:tc>
        <w:tc>
          <w:tcPr>
            <w:tcW w:w="439" w:type="dxa"/>
            <w:gridSpan w:val="3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gridSpan w:val="2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</w:tcPr>
          <w:p w:rsidR="00DE141E" w:rsidRPr="00B13A2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</w:tr>
      <w:tr w:rsidR="00DE141E" w:rsidRPr="00B13A20" w:rsidTr="008F4B81">
        <w:trPr>
          <w:trHeight w:val="302"/>
        </w:trPr>
        <w:tc>
          <w:tcPr>
            <w:tcW w:w="10740" w:type="dxa"/>
            <w:gridSpan w:val="13"/>
            <w:shd w:val="clear" w:color="auto" w:fill="FFC000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13A20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B13A20" w:rsidTr="008F4B81">
        <w:trPr>
          <w:trHeight w:val="302"/>
        </w:trPr>
        <w:tc>
          <w:tcPr>
            <w:tcW w:w="5920" w:type="dxa"/>
            <w:vAlign w:val="center"/>
          </w:tcPr>
          <w:p w:rsidR="00DE141E" w:rsidRPr="00B13A20" w:rsidRDefault="00DE141E" w:rsidP="008F4B81">
            <w:pPr>
              <w:tabs>
                <w:tab w:val="left" w:pos="444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3A20">
              <w:rPr>
                <w:rFonts w:ascii="Times New Roman" w:hAnsi="Times New Roman"/>
                <w:sz w:val="24"/>
                <w:szCs w:val="24"/>
              </w:rPr>
              <w:t>Заседание СП №4</w:t>
            </w:r>
          </w:p>
        </w:tc>
        <w:tc>
          <w:tcPr>
            <w:tcW w:w="458" w:type="dxa"/>
            <w:gridSpan w:val="4"/>
          </w:tcPr>
          <w:p w:rsidR="00DE141E" w:rsidRPr="00B13A20" w:rsidRDefault="00DE141E" w:rsidP="008F4B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</w:tcPr>
          <w:p w:rsidR="00DE141E" w:rsidRPr="00B13A20" w:rsidRDefault="00DE141E" w:rsidP="008F4B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DE141E" w:rsidRPr="00B13A20" w:rsidRDefault="00DE141E" w:rsidP="008F4B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E141E" w:rsidRPr="00B13A20" w:rsidRDefault="00DE141E" w:rsidP="008F4B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*</w:t>
            </w:r>
          </w:p>
        </w:tc>
        <w:tc>
          <w:tcPr>
            <w:tcW w:w="1985" w:type="dxa"/>
          </w:tcPr>
          <w:p w:rsidR="00DE141E" w:rsidRPr="00B13A20" w:rsidRDefault="00DE141E" w:rsidP="008F4B81">
            <w:pPr>
              <w:spacing w:after="0" w:line="240" w:lineRule="auto"/>
              <w:ind w:left="-29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 xml:space="preserve">Зам. зав.поУВиМР </w:t>
            </w:r>
          </w:p>
          <w:p w:rsidR="00DE141E" w:rsidRPr="00B13A2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A20">
              <w:rPr>
                <w:rFonts w:ascii="Times New Roman" w:hAnsi="Times New Roman"/>
              </w:rPr>
              <w:t>Ковалева О.В.</w:t>
            </w:r>
          </w:p>
          <w:p w:rsidR="00DE141E" w:rsidRPr="00B13A2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41E" w:rsidRPr="00B13A20" w:rsidRDefault="00DE141E" w:rsidP="008F4B81">
            <w:pPr>
              <w:spacing w:after="0" w:line="240" w:lineRule="auto"/>
              <w:ind w:left="-29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B13A20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B13A20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13A20" w:rsidRPr="007A01D1" w:rsidRDefault="00B13A2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953" w:tblpY="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36"/>
        <w:gridCol w:w="26"/>
        <w:gridCol w:w="338"/>
        <w:gridCol w:w="37"/>
        <w:gridCol w:w="52"/>
        <w:gridCol w:w="356"/>
        <w:gridCol w:w="16"/>
        <w:gridCol w:w="403"/>
        <w:gridCol w:w="19"/>
        <w:gridCol w:w="342"/>
        <w:gridCol w:w="65"/>
        <w:gridCol w:w="22"/>
        <w:gridCol w:w="6"/>
        <w:gridCol w:w="2261"/>
        <w:gridCol w:w="17"/>
        <w:gridCol w:w="48"/>
        <w:gridCol w:w="19"/>
        <w:gridCol w:w="1335"/>
      </w:tblGrid>
      <w:tr w:rsidR="00DE141E" w:rsidRPr="007A01D1" w:rsidTr="008F4B81">
        <w:trPr>
          <w:trHeight w:val="492"/>
        </w:trPr>
        <w:tc>
          <w:tcPr>
            <w:tcW w:w="10881" w:type="dxa"/>
            <w:gridSpan w:val="19"/>
            <w:vAlign w:val="center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ЯНВАРЬ</w:t>
            </w:r>
          </w:p>
        </w:tc>
      </w:tr>
      <w:tr w:rsidR="00DE141E" w:rsidRPr="007A01D1" w:rsidTr="008F4B81">
        <w:trPr>
          <w:trHeight w:val="456"/>
        </w:trPr>
        <w:tc>
          <w:tcPr>
            <w:tcW w:w="5545" w:type="dxa"/>
            <w:gridSpan w:val="3"/>
            <w:vMerge w:val="restart"/>
            <w:vAlign w:val="center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Вид деятельности</w:t>
            </w:r>
          </w:p>
        </w:tc>
        <w:tc>
          <w:tcPr>
            <w:tcW w:w="1563" w:type="dxa"/>
            <w:gridSpan w:val="8"/>
            <w:vAlign w:val="center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неделя</w:t>
            </w:r>
          </w:p>
        </w:tc>
        <w:tc>
          <w:tcPr>
            <w:tcW w:w="2419" w:type="dxa"/>
            <w:gridSpan w:val="6"/>
            <w:vMerge w:val="restart"/>
            <w:vAlign w:val="center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Ответственный</w:t>
            </w:r>
          </w:p>
        </w:tc>
        <w:tc>
          <w:tcPr>
            <w:tcW w:w="1354" w:type="dxa"/>
            <w:gridSpan w:val="2"/>
            <w:vMerge w:val="restart"/>
            <w:vAlign w:val="center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Отметка о выполнении</w:t>
            </w:r>
          </w:p>
        </w:tc>
      </w:tr>
      <w:tr w:rsidR="00DE141E" w:rsidRPr="007A01D1" w:rsidTr="008F4B81">
        <w:trPr>
          <w:trHeight w:val="360"/>
        </w:trPr>
        <w:tc>
          <w:tcPr>
            <w:tcW w:w="5545" w:type="dxa"/>
            <w:gridSpan w:val="3"/>
            <w:vMerge/>
          </w:tcPr>
          <w:p w:rsidR="00DE141E" w:rsidRPr="007A01D1" w:rsidRDefault="00DE141E" w:rsidP="008F4B8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7" w:type="dxa"/>
            <w:gridSpan w:val="3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372" w:type="dxa"/>
            <w:gridSpan w:val="2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422" w:type="dxa"/>
            <w:gridSpan w:val="2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342" w:type="dxa"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2419" w:type="dxa"/>
            <w:gridSpan w:val="6"/>
            <w:vMerge/>
          </w:tcPr>
          <w:p w:rsidR="00DE141E" w:rsidRPr="007A01D1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354" w:type="dxa"/>
            <w:gridSpan w:val="2"/>
            <w:vMerge/>
          </w:tcPr>
          <w:p w:rsidR="00DE141E" w:rsidRPr="007A01D1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E141E" w:rsidRPr="007A01D1" w:rsidTr="008F4B81">
        <w:trPr>
          <w:trHeight w:val="308"/>
        </w:trPr>
        <w:tc>
          <w:tcPr>
            <w:tcW w:w="10881" w:type="dxa"/>
            <w:gridSpan w:val="19"/>
            <w:tcBorders>
              <w:top w:val="single" w:sz="24" w:space="0" w:color="auto"/>
            </w:tcBorders>
            <w:shd w:val="clear" w:color="auto" w:fill="00FFFF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1D1">
              <w:rPr>
                <w:rFonts w:ascii="Times New Roman" w:hAnsi="Times New Roman"/>
                <w:b/>
                <w:bCs/>
                <w:color w:val="FF0000"/>
              </w:rPr>
              <w:t>1.  Организационно-методическая деятельность</w:t>
            </w:r>
          </w:p>
        </w:tc>
      </w:tr>
      <w:tr w:rsidR="00DE141E" w:rsidRPr="007A01D1" w:rsidTr="00553125">
        <w:trPr>
          <w:trHeight w:val="217"/>
        </w:trPr>
        <w:tc>
          <w:tcPr>
            <w:tcW w:w="5519" w:type="dxa"/>
            <w:gridSpan w:val="2"/>
            <w:vAlign w:val="center"/>
          </w:tcPr>
          <w:p w:rsidR="00DE141E" w:rsidRPr="004F408A" w:rsidRDefault="00DE141E" w:rsidP="008F4B81">
            <w:pPr>
              <w:pStyle w:val="ad"/>
              <w:ind w:left="0" w:right="176"/>
              <w:jc w:val="both"/>
            </w:pPr>
            <w:r w:rsidRPr="004F408A">
              <w:t>Педагогическая гостиная</w:t>
            </w:r>
          </w:p>
          <w:p w:rsidR="00DE141E" w:rsidRDefault="00553125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="00DE141E" w:rsidRPr="004F408A">
              <w:rPr>
                <w:rFonts w:ascii="Times New Roman" w:hAnsi="Times New Roman"/>
                <w:sz w:val="24"/>
                <w:szCs w:val="24"/>
              </w:rPr>
              <w:t>Изюминки НОД по грамоте»</w:t>
            </w:r>
          </w:p>
          <w:p w:rsidR="00553125" w:rsidRDefault="00553125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«УНТ в развитии ребенка дошкольника, игры и игрушки»</w:t>
            </w:r>
          </w:p>
          <w:p w:rsidR="00553125" w:rsidRPr="004F408A" w:rsidRDefault="00553125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DE141E" w:rsidRPr="004F408A" w:rsidRDefault="00DE141E" w:rsidP="008F4B81">
            <w:pPr>
              <w:spacing w:after="0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24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22" w:type="dxa"/>
            <w:gridSpan w:val="2"/>
            <w:vAlign w:val="center"/>
          </w:tcPr>
          <w:p w:rsidR="00DE141E" w:rsidRPr="004F408A" w:rsidRDefault="00DE141E" w:rsidP="00553125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342" w:type="dxa"/>
            <w:vAlign w:val="center"/>
          </w:tcPr>
          <w:p w:rsidR="00DE141E" w:rsidRPr="00553125" w:rsidRDefault="00DE141E" w:rsidP="00553125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419" w:type="dxa"/>
            <w:gridSpan w:val="6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Учитель-логопед Буторина О.П.</w:t>
            </w:r>
          </w:p>
          <w:p w:rsidR="00553125" w:rsidRPr="00553125" w:rsidRDefault="00553125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Педагог-психолог Микеева И.И.</w:t>
            </w:r>
          </w:p>
          <w:p w:rsidR="00553125" w:rsidRPr="00553125" w:rsidRDefault="00553125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Зам.зав. по УВиМР Ковалева О.В.</w:t>
            </w:r>
          </w:p>
        </w:tc>
        <w:tc>
          <w:tcPr>
            <w:tcW w:w="1354" w:type="dxa"/>
            <w:gridSpan w:val="2"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c>
          <w:tcPr>
            <w:tcW w:w="10881" w:type="dxa"/>
            <w:gridSpan w:val="19"/>
            <w:shd w:val="clear" w:color="auto" w:fill="FFFF00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3125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7A01D1" w:rsidTr="008F4B81">
        <w:trPr>
          <w:trHeight w:val="162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 xml:space="preserve"> «Карнавальная дискотека» для детей среднего и старшего дошкольного возраста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4"/>
          </w:tcPr>
          <w:p w:rsidR="00553125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Муз.рук. </w:t>
            </w:r>
          </w:p>
          <w:p w:rsidR="00DE141E" w:rsidRPr="00553125" w:rsidRDefault="00553125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Чурикова Г.Т.</w:t>
            </w:r>
          </w:p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162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Праздник «Вилки и ножа» 2 мл.группы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4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Воспитатели </w:t>
            </w:r>
          </w:p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2 мл.групп</w:t>
            </w: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162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Оформление выставки в музыкальном зале «Музыка и спорт»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</w:tcPr>
          <w:p w:rsid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Муз.рук. </w:t>
            </w:r>
          </w:p>
          <w:p w:rsidR="00DE141E" w:rsidRPr="00553125" w:rsidRDefault="00553125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162"/>
        </w:trPr>
        <w:tc>
          <w:tcPr>
            <w:tcW w:w="5519" w:type="dxa"/>
            <w:gridSpan w:val="2"/>
            <w:vAlign w:val="center"/>
          </w:tcPr>
          <w:p w:rsidR="00DE141E" w:rsidRPr="00BF1746" w:rsidRDefault="00DE141E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746">
              <w:rPr>
                <w:rFonts w:ascii="Times New Roman" w:hAnsi="Times New Roman"/>
                <w:sz w:val="24"/>
                <w:szCs w:val="24"/>
              </w:rPr>
              <w:t>Фестиваль мульт – историй «Айкины рассказы»</w:t>
            </w:r>
          </w:p>
        </w:tc>
        <w:tc>
          <w:tcPr>
            <w:tcW w:w="401" w:type="dxa"/>
            <w:gridSpan w:val="3"/>
            <w:vAlign w:val="center"/>
          </w:tcPr>
          <w:p w:rsidR="00DE141E" w:rsidRPr="00BF1746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F1746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BF1746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BF1746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746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</w:tcPr>
          <w:p w:rsidR="00DE141E" w:rsidRPr="00BF1746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746">
              <w:rPr>
                <w:rFonts w:ascii="Times New Roman" w:hAnsi="Times New Roman"/>
              </w:rPr>
              <w:t>Учитель – логопед Антонова Д.П</w:t>
            </w:r>
          </w:p>
        </w:tc>
        <w:tc>
          <w:tcPr>
            <w:tcW w:w="1354" w:type="dxa"/>
            <w:gridSpan w:val="2"/>
          </w:tcPr>
          <w:p w:rsidR="00DE141E" w:rsidRPr="00BF1746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516"/>
        </w:trPr>
        <w:tc>
          <w:tcPr>
            <w:tcW w:w="5519" w:type="dxa"/>
            <w:gridSpan w:val="2"/>
            <w:vAlign w:val="center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Неделя здоровья «Зимние забавы».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 w:val="restart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Инстр-ра по ФИЗО</w:t>
            </w:r>
          </w:p>
          <w:p w:rsidR="00553125" w:rsidRPr="00E52D5B" w:rsidRDefault="00553125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Хасиятулина Г.Х.</w:t>
            </w: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  <w:vAlign w:val="center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5B">
              <w:rPr>
                <w:rFonts w:ascii="Times New Roman" w:hAnsi="Times New Roman"/>
                <w:sz w:val="24"/>
                <w:szCs w:val="24"/>
              </w:rPr>
              <w:t>Выставка рисунков «Зимние виды спорта»</w:t>
            </w: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Презентация «Зимние забавы» (старший возраст)</w:t>
            </w:r>
          </w:p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  <w:vAlign w:val="center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Проведение полуфинала шашечного турнира.</w:t>
            </w:r>
          </w:p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на воде «Веселые старты» (старший дошкольный возраст).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Развлеч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ение на воде</w:t>
            </w: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 xml:space="preserve"> (младший дошкольный возраст).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Развлечение в спортивном </w:t>
            </w:r>
            <w:r w:rsidR="00553125" w:rsidRPr="00E52D5B">
              <w:rPr>
                <w:rFonts w:ascii="Times New Roman CYR" w:hAnsi="Times New Roman CYR" w:cs="Times New Roman CYR"/>
                <w:sz w:val="24"/>
                <w:szCs w:val="24"/>
              </w:rPr>
              <w:t>зале</w:t>
            </w:r>
            <w:r w:rsidR="00553125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младший дошкольный возраст).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38"/>
        </w:trPr>
        <w:tc>
          <w:tcPr>
            <w:tcW w:w="5519" w:type="dxa"/>
            <w:gridSpan w:val="2"/>
          </w:tcPr>
          <w:p w:rsidR="00DE141E" w:rsidRPr="00E52D5B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52D5B">
              <w:rPr>
                <w:rFonts w:ascii="Times New Roman CYR" w:hAnsi="Times New Roman CYR" w:cs="Times New Roman CYR"/>
                <w:sz w:val="24"/>
                <w:szCs w:val="24"/>
              </w:rPr>
              <w:t>Развлечение в спортивном зале (старший дошкольный возраст).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E52D5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D5B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Merge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162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Проморолики "Славный праздник Новый год"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Все воспитатели </w:t>
            </w: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c>
          <w:tcPr>
            <w:tcW w:w="10881" w:type="dxa"/>
            <w:gridSpan w:val="19"/>
            <w:shd w:val="clear" w:color="auto" w:fill="00CC00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3125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trHeight w:val="243"/>
        </w:trPr>
        <w:tc>
          <w:tcPr>
            <w:tcW w:w="5519" w:type="dxa"/>
            <w:gridSpan w:val="2"/>
            <w:vAlign w:val="center"/>
          </w:tcPr>
          <w:p w:rsid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0">
              <w:rPr>
                <w:rFonts w:ascii="Times New Roman" w:hAnsi="Times New Roman"/>
                <w:sz w:val="24"/>
                <w:szCs w:val="24"/>
              </w:rPr>
              <w:t>Консультация для родителей «Найдите время для общения»</w:t>
            </w:r>
          </w:p>
          <w:p w:rsidR="00DE141E" w:rsidRPr="00AE458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580">
              <w:t>(</w:t>
            </w:r>
            <w:r w:rsidRPr="00AE4580">
              <w:rPr>
                <w:i/>
                <w:iCs/>
              </w:rPr>
              <w:t>информационный стенд).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43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 xml:space="preserve">Ионизация воздуха с добавлением обеззараживающих масел. Кварцевание групп. 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519" w:type="dxa"/>
            <w:gridSpan w:val="2"/>
            <w:vAlign w:val="center"/>
          </w:tcPr>
          <w:p w:rsidR="00553125" w:rsidRPr="004F408A" w:rsidRDefault="00DE141E" w:rsidP="008F4B81">
            <w:pPr>
              <w:pStyle w:val="ad"/>
              <w:ind w:left="0"/>
              <w:jc w:val="both"/>
            </w:pPr>
            <w:r w:rsidRPr="004F408A">
              <w:t>Видео – консультация для родителей:</w:t>
            </w:r>
            <w:r w:rsidRPr="004F408A">
              <w:rPr>
                <w:rStyle w:val="c5"/>
                <w:shd w:val="clear" w:color="auto" w:fill="FFFFFF"/>
              </w:rPr>
              <w:t xml:space="preserve"> «</w:t>
            </w:r>
            <w:r w:rsidRPr="004F408A">
              <w:t>Учим стихи».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Учитель-логопед Буторина О.П.</w:t>
            </w:r>
          </w:p>
        </w:tc>
        <w:tc>
          <w:tcPr>
            <w:tcW w:w="1354" w:type="dxa"/>
            <w:gridSpan w:val="2"/>
          </w:tcPr>
          <w:p w:rsidR="00DE141E" w:rsidRPr="0010165A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815"/>
        </w:trPr>
        <w:tc>
          <w:tcPr>
            <w:tcW w:w="5519" w:type="dxa"/>
            <w:gridSpan w:val="2"/>
            <w:vAlign w:val="center"/>
          </w:tcPr>
          <w:p w:rsidR="00DE141E" w:rsidRPr="007A4E08" w:rsidRDefault="00DE141E" w:rsidP="008F4B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E08">
              <w:rPr>
                <w:rFonts w:ascii="Times New Roman" w:hAnsi="Times New Roman"/>
                <w:sz w:val="24"/>
                <w:szCs w:val="24"/>
              </w:rPr>
              <w:t>Спортивное развлечение с родителя</w:t>
            </w:r>
            <w:r>
              <w:rPr>
                <w:rFonts w:ascii="Times New Roman" w:hAnsi="Times New Roman"/>
                <w:sz w:val="24"/>
                <w:szCs w:val="24"/>
              </w:rPr>
              <w:t>ми «Зимние забавы</w:t>
            </w:r>
            <w:r w:rsidRPr="007A4E08">
              <w:rPr>
                <w:rFonts w:ascii="Times New Roman" w:hAnsi="Times New Roman"/>
                <w:sz w:val="24"/>
                <w:szCs w:val="24"/>
              </w:rPr>
              <w:t>» Старшие, подготовительные группы.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*</w:t>
            </w:r>
          </w:p>
        </w:tc>
        <w:tc>
          <w:tcPr>
            <w:tcW w:w="2332" w:type="dxa"/>
            <w:gridSpan w:val="4"/>
            <w:vAlign w:val="center"/>
          </w:tcPr>
          <w:p w:rsidR="00DE141E" w:rsidRPr="007A4E0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 xml:space="preserve">Инстр-р по ФИЗО </w:t>
            </w:r>
          </w:p>
          <w:p w:rsidR="00DE141E" w:rsidRPr="007A4E0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553125" w:rsidTr="008F4B81">
        <w:tc>
          <w:tcPr>
            <w:tcW w:w="10881" w:type="dxa"/>
            <w:gridSpan w:val="19"/>
            <w:shd w:val="clear" w:color="auto" w:fill="FF66FF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3125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553125" w:rsidTr="008F4B81">
        <w:trPr>
          <w:trHeight w:val="228"/>
        </w:trPr>
        <w:tc>
          <w:tcPr>
            <w:tcW w:w="5519" w:type="dxa"/>
            <w:gridSpan w:val="2"/>
          </w:tcPr>
          <w:p w:rsidR="00DE141E" w:rsidRPr="00553125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Составление новых нормативных документов (приказы и распоряжения на 2020 год).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67" w:type="dxa"/>
            <w:gridSpan w:val="2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Заведующий  </w:t>
            </w:r>
          </w:p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419" w:type="dxa"/>
            <w:gridSpan w:val="4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28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помещений.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419" w:type="dxa"/>
            <w:gridSpan w:val="4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03"/>
        </w:trPr>
        <w:tc>
          <w:tcPr>
            <w:tcW w:w="5519" w:type="dxa"/>
            <w:gridSpan w:val="2"/>
          </w:tcPr>
          <w:p w:rsidR="00DE141E" w:rsidRPr="00553125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Очистка кровли от снега, наледей, снегоуборочные работы.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419" w:type="dxa"/>
            <w:gridSpan w:val="4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03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Занятия по ГО и ЧС.</w:t>
            </w:r>
          </w:p>
        </w:tc>
        <w:tc>
          <w:tcPr>
            <w:tcW w:w="401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08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29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Зам. зав. по АХР Еременко О.А., Зам.зав. по УВиМР Ковалева О.В.</w:t>
            </w:r>
          </w:p>
        </w:tc>
        <w:tc>
          <w:tcPr>
            <w:tcW w:w="1419" w:type="dxa"/>
            <w:gridSpan w:val="4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c>
          <w:tcPr>
            <w:tcW w:w="10881" w:type="dxa"/>
            <w:gridSpan w:val="19"/>
            <w:shd w:val="clear" w:color="auto" w:fill="FF0000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3125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553125" w:rsidTr="008F4B81">
        <w:trPr>
          <w:trHeight w:val="735"/>
        </w:trPr>
        <w:tc>
          <w:tcPr>
            <w:tcW w:w="5483" w:type="dxa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553125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питания» </w:t>
            </w:r>
          </w:p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(1 мл., подг. группы)</w:t>
            </w:r>
          </w:p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контроля: </w:t>
            </w:r>
            <w:r w:rsidRPr="00553125">
              <w:rPr>
                <w:rFonts w:ascii="Times New Roman" w:hAnsi="Times New Roman"/>
                <w:sz w:val="24"/>
                <w:szCs w:val="24"/>
              </w:rPr>
              <w:t>сервировка стола, организация питания в мл.дошкольном возрасте.</w:t>
            </w:r>
          </w:p>
        </w:tc>
        <w:tc>
          <w:tcPr>
            <w:tcW w:w="400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445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DE141E" w:rsidRPr="00553125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78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Зам.зав.поУВиМР </w:t>
            </w:r>
          </w:p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402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78"/>
        </w:trPr>
        <w:tc>
          <w:tcPr>
            <w:tcW w:w="5483" w:type="dxa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Диагностика подготовительных к школе групп «Предпосылки к школьному обучению»</w:t>
            </w:r>
          </w:p>
        </w:tc>
        <w:tc>
          <w:tcPr>
            <w:tcW w:w="400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5" w:type="dxa"/>
            <w:gridSpan w:val="4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78" w:type="dxa"/>
            <w:gridSpan w:val="2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402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78"/>
        </w:trPr>
        <w:tc>
          <w:tcPr>
            <w:tcW w:w="5483" w:type="dxa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Анализ адаптации детей раннего возраста.</w:t>
            </w:r>
          </w:p>
        </w:tc>
        <w:tc>
          <w:tcPr>
            <w:tcW w:w="400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438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402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78"/>
        </w:trPr>
        <w:tc>
          <w:tcPr>
            <w:tcW w:w="5483" w:type="dxa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  <w:tc>
          <w:tcPr>
            <w:tcW w:w="400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278" w:type="dxa"/>
            <w:gridSpan w:val="2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402" w:type="dxa"/>
            <w:gridSpan w:val="3"/>
          </w:tcPr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553125" w:rsidTr="008F4B81">
        <w:trPr>
          <w:trHeight w:val="228"/>
        </w:trPr>
        <w:tc>
          <w:tcPr>
            <w:tcW w:w="10881" w:type="dxa"/>
            <w:gridSpan w:val="19"/>
            <w:shd w:val="clear" w:color="auto" w:fill="FFC000"/>
          </w:tcPr>
          <w:p w:rsidR="00DE141E" w:rsidRPr="00553125" w:rsidRDefault="00DE141E" w:rsidP="008F4B81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553125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553125" w:rsidTr="008F4B81">
        <w:trPr>
          <w:trHeight w:val="228"/>
        </w:trPr>
        <w:tc>
          <w:tcPr>
            <w:tcW w:w="5519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25">
              <w:rPr>
                <w:rFonts w:ascii="Times New Roman" w:hAnsi="Times New Roman"/>
                <w:sz w:val="24"/>
                <w:szCs w:val="24"/>
              </w:rPr>
              <w:t>Заседание СП №5</w:t>
            </w:r>
          </w:p>
        </w:tc>
        <w:tc>
          <w:tcPr>
            <w:tcW w:w="453" w:type="dxa"/>
            <w:gridSpan w:val="4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Х</w:t>
            </w:r>
          </w:p>
        </w:tc>
        <w:tc>
          <w:tcPr>
            <w:tcW w:w="372" w:type="dxa"/>
            <w:gridSpan w:val="2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*</w:t>
            </w:r>
          </w:p>
        </w:tc>
        <w:tc>
          <w:tcPr>
            <w:tcW w:w="2373" w:type="dxa"/>
            <w:gridSpan w:val="6"/>
          </w:tcPr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 xml:space="preserve">Зам. зав. поУВиМР </w:t>
            </w:r>
          </w:p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125">
              <w:rPr>
                <w:rFonts w:ascii="Times New Roman" w:hAnsi="Times New Roman"/>
              </w:rPr>
              <w:t>Ковалева О.В.</w:t>
            </w:r>
          </w:p>
          <w:p w:rsidR="00DE141E" w:rsidRPr="00553125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DE141E" w:rsidRPr="00553125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E141E" w:rsidRPr="00553125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553125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53125" w:rsidRPr="007A01D1" w:rsidRDefault="00553125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811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3"/>
        <w:gridCol w:w="18"/>
        <w:gridCol w:w="395"/>
        <w:gridCol w:w="6"/>
        <w:gridCol w:w="57"/>
        <w:gridCol w:w="364"/>
        <w:gridCol w:w="71"/>
        <w:gridCol w:w="313"/>
        <w:gridCol w:w="36"/>
        <w:gridCol w:w="430"/>
        <w:gridCol w:w="2316"/>
        <w:gridCol w:w="18"/>
        <w:gridCol w:w="1211"/>
      </w:tblGrid>
      <w:tr w:rsidR="00DE141E" w:rsidRPr="007A01D1" w:rsidTr="008F4B81">
        <w:trPr>
          <w:trHeight w:val="528"/>
        </w:trPr>
        <w:tc>
          <w:tcPr>
            <w:tcW w:w="10740" w:type="dxa"/>
            <w:gridSpan w:val="14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DE141E" w:rsidRPr="007A01D1" w:rsidTr="008F4B81">
        <w:trPr>
          <w:trHeight w:val="348"/>
        </w:trPr>
        <w:tc>
          <w:tcPr>
            <w:tcW w:w="5505" w:type="dxa"/>
            <w:gridSpan w:val="2"/>
            <w:vMerge w:val="restart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644E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690" w:type="dxa"/>
            <w:gridSpan w:val="9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334" w:type="dxa"/>
            <w:gridSpan w:val="2"/>
            <w:vMerge w:val="restart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211" w:type="dxa"/>
            <w:vMerge w:val="restart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6A82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7A01D1" w:rsidTr="008F4B81">
        <w:trPr>
          <w:trHeight w:val="204"/>
        </w:trPr>
        <w:tc>
          <w:tcPr>
            <w:tcW w:w="5505" w:type="dxa"/>
            <w:gridSpan w:val="2"/>
            <w:vMerge/>
            <w:vAlign w:val="center"/>
          </w:tcPr>
          <w:p w:rsidR="00DE141E" w:rsidRPr="007A01D1" w:rsidRDefault="00DE141E" w:rsidP="008F4B8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76" w:type="dxa"/>
            <w:gridSpan w:val="4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9" w:type="dxa"/>
            <w:gridSpan w:val="2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34" w:type="dxa"/>
            <w:gridSpan w:val="2"/>
            <w:vMerge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vMerge/>
            <w:vAlign w:val="center"/>
          </w:tcPr>
          <w:p w:rsidR="00DE141E" w:rsidRPr="006F6A82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c>
          <w:tcPr>
            <w:tcW w:w="10740" w:type="dxa"/>
            <w:gridSpan w:val="14"/>
            <w:tcBorders>
              <w:top w:val="single" w:sz="24" w:space="0" w:color="auto"/>
            </w:tcBorders>
            <w:shd w:val="clear" w:color="auto" w:fill="00FFFF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921AE6" w:rsidRPr="007A01D1" w:rsidTr="008F4B81">
        <w:trPr>
          <w:trHeight w:val="264"/>
        </w:trPr>
        <w:tc>
          <w:tcPr>
            <w:tcW w:w="5523" w:type="dxa"/>
            <w:gridSpan w:val="3"/>
            <w:vAlign w:val="center"/>
          </w:tcPr>
          <w:p w:rsidR="00921AE6" w:rsidRPr="006F6A82" w:rsidRDefault="00921AE6" w:rsidP="008F4B8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гостиная «Палочки Кюизинера и блокиДеньеша»</w:t>
            </w:r>
          </w:p>
        </w:tc>
        <w:tc>
          <w:tcPr>
            <w:tcW w:w="401" w:type="dxa"/>
            <w:gridSpan w:val="2"/>
            <w:vAlign w:val="center"/>
          </w:tcPr>
          <w:p w:rsidR="00921AE6" w:rsidRPr="006F6A82" w:rsidRDefault="00921AE6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21AE6" w:rsidRPr="006F6A82" w:rsidRDefault="00921AE6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921AE6" w:rsidRPr="006F6A82" w:rsidRDefault="00921AE6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921AE6" w:rsidRPr="006F6A82" w:rsidRDefault="00921AE6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921AE6" w:rsidRPr="006F6A82" w:rsidRDefault="00921AE6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</w:tcPr>
          <w:p w:rsidR="00921AE6" w:rsidRPr="006F6A82" w:rsidRDefault="00921AE6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64"/>
        </w:trPr>
        <w:tc>
          <w:tcPr>
            <w:tcW w:w="5523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Pr="006F6A8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F6A82">
              <w:rPr>
                <w:rFonts w:ascii="Times New Roman" w:hAnsi="Times New Roman"/>
                <w:sz w:val="24"/>
                <w:szCs w:val="24"/>
              </w:rPr>
              <w:t>«Организация и проведение итоговых мероприятий»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6F6A82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211" w:type="dxa"/>
          </w:tcPr>
          <w:p w:rsidR="00DE141E" w:rsidRPr="006F6A82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A82" w:rsidRPr="007A01D1" w:rsidTr="006F6A82">
        <w:trPr>
          <w:trHeight w:val="264"/>
        </w:trPr>
        <w:tc>
          <w:tcPr>
            <w:tcW w:w="10740" w:type="dxa"/>
            <w:gridSpan w:val="14"/>
            <w:shd w:val="clear" w:color="auto" w:fill="FFFF00"/>
            <w:vAlign w:val="center"/>
          </w:tcPr>
          <w:p w:rsidR="006F6A82" w:rsidRPr="006F6A82" w:rsidRDefault="006F6A82" w:rsidP="006F6A8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F6A82">
              <w:rPr>
                <w:rFonts w:ascii="Times New Roman" w:hAnsi="Times New Roman"/>
                <w:b/>
                <w:bCs/>
                <w:highlight w:val="yellow"/>
              </w:rPr>
              <w:t>2.  Организационно-педагогическая деятельность</w:t>
            </w:r>
          </w:p>
        </w:tc>
      </w:tr>
      <w:tr w:rsidR="00DE141E" w:rsidRPr="007A01D1" w:rsidTr="008F4B81">
        <w:trPr>
          <w:trHeight w:val="296"/>
        </w:trPr>
        <w:tc>
          <w:tcPr>
            <w:tcW w:w="5523" w:type="dxa"/>
            <w:gridSpan w:val="3"/>
          </w:tcPr>
          <w:p w:rsidR="00DE141E" w:rsidRPr="006F6A82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>Бал прекрасных дам и благородных рыцарей (конкурс «Самая красивая принцесса. Лучший наряд рыцаря) (ст.дошк.возр.)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5"/>
        </w:trPr>
        <w:tc>
          <w:tcPr>
            <w:tcW w:w="5523" w:type="dxa"/>
            <w:gridSpan w:val="3"/>
            <w:vAlign w:val="center"/>
          </w:tcPr>
          <w:p w:rsidR="00DE141E" w:rsidRPr="007A4E0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08">
              <w:rPr>
                <w:rFonts w:ascii="Times New Roman" w:hAnsi="Times New Roman"/>
                <w:sz w:val="24"/>
                <w:szCs w:val="24"/>
              </w:rPr>
              <w:t>Городской шашечный турнир</w:t>
            </w:r>
          </w:p>
        </w:tc>
        <w:tc>
          <w:tcPr>
            <w:tcW w:w="401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 xml:space="preserve">Инстр. по ФИЗО </w:t>
            </w:r>
            <w:r w:rsidR="00FF2CFB">
              <w:rPr>
                <w:rFonts w:ascii="Times New Roman" w:hAnsi="Times New Roman"/>
              </w:rPr>
              <w:t>Хасиятулина Г.Х.</w:t>
            </w:r>
          </w:p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5"/>
        </w:trPr>
        <w:tc>
          <w:tcPr>
            <w:tcW w:w="5523" w:type="dxa"/>
            <w:gridSpan w:val="3"/>
            <w:vAlign w:val="center"/>
          </w:tcPr>
          <w:p w:rsidR="00DE141E" w:rsidRPr="006F6A82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  <w:r w:rsidRPr="006F6A82">
              <w:rPr>
                <w:rFonts w:ascii="Times New Roman" w:hAnsi="Times New Roman"/>
                <w:i/>
                <w:iCs/>
                <w:sz w:val="24"/>
                <w:szCs w:val="24"/>
              </w:rPr>
              <w:t>«День защитника Отечества».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6F6A82" w:rsidRDefault="00DE141E" w:rsidP="006F6A82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Воспитател</w:t>
            </w:r>
            <w:r w:rsidR="006F6A82" w:rsidRPr="006F6A82">
              <w:rPr>
                <w:rFonts w:ascii="Times New Roman" w:hAnsi="Times New Roman"/>
              </w:rPr>
              <w:t>ь Корякина О.С.</w:t>
            </w:r>
          </w:p>
        </w:tc>
        <w:tc>
          <w:tcPr>
            <w:tcW w:w="1211" w:type="dxa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5"/>
        </w:trPr>
        <w:tc>
          <w:tcPr>
            <w:tcW w:w="5523" w:type="dxa"/>
            <w:gridSpan w:val="3"/>
          </w:tcPr>
          <w:p w:rsidR="00DE141E" w:rsidRPr="006F6A82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 xml:space="preserve">Развлечение на </w:t>
            </w:r>
            <w:r w:rsidR="006F6A82" w:rsidRPr="006F6A82">
              <w:rPr>
                <w:rFonts w:ascii="Times New Roman" w:hAnsi="Times New Roman"/>
                <w:sz w:val="24"/>
                <w:szCs w:val="24"/>
              </w:rPr>
              <w:t>воде (</w:t>
            </w:r>
            <w:r w:rsidRPr="006F6A82">
              <w:rPr>
                <w:rFonts w:ascii="Times New Roman" w:hAnsi="Times New Roman"/>
                <w:sz w:val="24"/>
                <w:szCs w:val="24"/>
              </w:rPr>
              <w:t>младший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Инстр. по плаванию</w:t>
            </w:r>
            <w:r w:rsidR="00FF2CFB">
              <w:rPr>
                <w:rFonts w:ascii="Times New Roman" w:hAnsi="Times New Roman"/>
              </w:rPr>
              <w:t xml:space="preserve"> Давыдчик О.Я.</w:t>
            </w:r>
          </w:p>
        </w:tc>
        <w:tc>
          <w:tcPr>
            <w:tcW w:w="1211" w:type="dxa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495"/>
        </w:trPr>
        <w:tc>
          <w:tcPr>
            <w:tcW w:w="5523" w:type="dxa"/>
            <w:gridSpan w:val="3"/>
            <w:vAlign w:val="center"/>
          </w:tcPr>
          <w:p w:rsidR="00DE141E" w:rsidRPr="006F6A82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 xml:space="preserve">Развлечение на </w:t>
            </w:r>
            <w:r w:rsidR="006F6A82" w:rsidRPr="006F6A82">
              <w:rPr>
                <w:rFonts w:ascii="Times New Roman" w:hAnsi="Times New Roman"/>
                <w:sz w:val="24"/>
                <w:szCs w:val="24"/>
              </w:rPr>
              <w:t>воде (</w:t>
            </w:r>
            <w:r w:rsidRPr="006F6A82">
              <w:rPr>
                <w:rFonts w:ascii="Times New Roman" w:hAnsi="Times New Roman"/>
                <w:sz w:val="24"/>
                <w:szCs w:val="24"/>
              </w:rPr>
              <w:t xml:space="preserve">старший дошкольный возраст).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6F6A82" w:rsidRDefault="00DE141E" w:rsidP="00FF2CFB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Инстр. по плаванию</w:t>
            </w:r>
            <w:r w:rsidR="00FF2CFB">
              <w:rPr>
                <w:rFonts w:ascii="Times New Roman" w:hAnsi="Times New Roman"/>
              </w:rPr>
              <w:t xml:space="preserve"> Давыдчик О.Я.</w:t>
            </w:r>
          </w:p>
        </w:tc>
        <w:tc>
          <w:tcPr>
            <w:tcW w:w="1211" w:type="dxa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495"/>
        </w:trPr>
        <w:tc>
          <w:tcPr>
            <w:tcW w:w="5523" w:type="dxa"/>
            <w:gridSpan w:val="3"/>
            <w:vAlign w:val="center"/>
          </w:tcPr>
          <w:p w:rsidR="00DE141E" w:rsidRPr="006F6A82" w:rsidRDefault="00DE141E" w:rsidP="008F4B81">
            <w:pPr>
              <w:spacing w:after="0" w:line="240" w:lineRule="auto"/>
              <w:rPr>
                <w:sz w:val="28"/>
                <w:szCs w:val="28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>Тематические занятия к 23 февраля «Будем как папы!»</w:t>
            </w:r>
            <w:r w:rsidR="006F6A82">
              <w:rPr>
                <w:sz w:val="28"/>
                <w:szCs w:val="28"/>
              </w:rPr>
              <w:t xml:space="preserve">   </w:t>
            </w:r>
            <w:r w:rsidR="006F6A82">
              <w:rPr>
                <w:rFonts w:ascii="Times New Roman" w:hAnsi="Times New Roman"/>
                <w:sz w:val="24"/>
                <w:szCs w:val="24"/>
              </w:rPr>
              <w:t>(средний, старший, подг. г</w:t>
            </w:r>
            <w:r w:rsidRPr="006F6A82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 xml:space="preserve">Муз.рук. </w:t>
            </w:r>
          </w:p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211" w:type="dxa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495"/>
        </w:trPr>
        <w:tc>
          <w:tcPr>
            <w:tcW w:w="5523" w:type="dxa"/>
            <w:gridSpan w:val="3"/>
          </w:tcPr>
          <w:p w:rsidR="00DE141E" w:rsidRPr="006F6A82" w:rsidRDefault="00DE141E" w:rsidP="008F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>Развлечение в спортивном зале (старший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 xml:space="preserve">Инстр. по ФИЗО </w:t>
            </w:r>
            <w:r w:rsidR="00BF0693">
              <w:rPr>
                <w:rFonts w:ascii="Times New Roman" w:hAnsi="Times New Roman"/>
              </w:rPr>
              <w:t>Хасиятулина Г.Х.</w:t>
            </w:r>
          </w:p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562"/>
        </w:trPr>
        <w:tc>
          <w:tcPr>
            <w:tcW w:w="5523" w:type="dxa"/>
            <w:gridSpan w:val="3"/>
          </w:tcPr>
          <w:p w:rsidR="00DE141E" w:rsidRPr="006F6A82" w:rsidRDefault="00DE141E" w:rsidP="008F4B8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A82">
              <w:rPr>
                <w:rFonts w:ascii="Times New Roman" w:hAnsi="Times New Roman"/>
                <w:sz w:val="24"/>
                <w:szCs w:val="24"/>
              </w:rPr>
              <w:t>Спортивный праздник совместно с родителями, посвященный 23 февраля.</w:t>
            </w:r>
            <w:r w:rsidRPr="006F6A82">
              <w:rPr>
                <w:sz w:val="24"/>
                <w:szCs w:val="24"/>
              </w:rPr>
              <w:t xml:space="preserve"> </w:t>
            </w:r>
            <w:r w:rsidRPr="006F6A82">
              <w:rPr>
                <w:sz w:val="24"/>
                <w:szCs w:val="24"/>
              </w:rPr>
              <w:tab/>
            </w:r>
          </w:p>
        </w:tc>
        <w:tc>
          <w:tcPr>
            <w:tcW w:w="40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A82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Default="00BF0693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Инстр. по ФИЗО</w:t>
            </w:r>
          </w:p>
          <w:p w:rsidR="00DE141E" w:rsidRPr="006F6A82" w:rsidRDefault="00BF0693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Хасиятулина Г.Х.</w:t>
            </w:r>
          </w:p>
        </w:tc>
        <w:tc>
          <w:tcPr>
            <w:tcW w:w="1211" w:type="dxa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4"/>
            <w:shd w:val="clear" w:color="auto" w:fill="00CC00"/>
            <w:vAlign w:val="center"/>
          </w:tcPr>
          <w:p w:rsidR="00DE141E" w:rsidRPr="006F6A82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6F6A82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trHeight w:val="340"/>
        </w:trPr>
        <w:tc>
          <w:tcPr>
            <w:tcW w:w="5523" w:type="dxa"/>
            <w:gridSpan w:val="3"/>
            <w:vAlign w:val="center"/>
          </w:tcPr>
          <w:p w:rsidR="00DE141E" w:rsidRPr="00AE4580" w:rsidRDefault="00DE141E" w:rsidP="0098644E">
            <w:pPr>
              <w:pStyle w:val="ad"/>
              <w:tabs>
                <w:tab w:val="center" w:pos="4677"/>
                <w:tab w:val="right" w:pos="9355"/>
              </w:tabs>
              <w:ind w:left="0"/>
            </w:pPr>
            <w:r w:rsidRPr="00AE4580">
              <w:t>Консультация для родителей «</w:t>
            </w:r>
            <w:r w:rsidR="0098644E">
              <w:t>Отцы и дети</w:t>
            </w:r>
            <w:r w:rsidRPr="00AE4580">
              <w:t>» (</w:t>
            </w:r>
            <w:r w:rsidRPr="00AE4580">
              <w:rPr>
                <w:i/>
                <w:iCs/>
              </w:rPr>
              <w:t>информационный стенд).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AE45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340"/>
        </w:trPr>
        <w:tc>
          <w:tcPr>
            <w:tcW w:w="5523" w:type="dxa"/>
            <w:gridSpan w:val="3"/>
          </w:tcPr>
          <w:p w:rsidR="00DE141E" w:rsidRPr="004F408A" w:rsidRDefault="0098644E" w:rsidP="008F4B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DE141E" w:rsidRPr="004F408A">
              <w:rPr>
                <w:rFonts w:ascii="Times New Roman" w:hAnsi="Times New Roman"/>
                <w:sz w:val="24"/>
                <w:szCs w:val="24"/>
              </w:rPr>
              <w:t>Подготовка к школе» - развитие речи.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Учитель-логопед Буторина О.П.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340"/>
        </w:trPr>
        <w:tc>
          <w:tcPr>
            <w:tcW w:w="5523" w:type="dxa"/>
            <w:gridSpan w:val="3"/>
          </w:tcPr>
          <w:p w:rsidR="00DE141E" w:rsidRPr="0098644E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 xml:space="preserve">Ионизация воздуха с добавлением обеззараживающих масел.  Ароматизация помещения, чесночные бусы. Кварцевание групп. Закладывание оксолиновой мази в носовые ходы.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543"/>
        </w:trPr>
        <w:tc>
          <w:tcPr>
            <w:tcW w:w="5523" w:type="dxa"/>
            <w:gridSpan w:val="3"/>
          </w:tcPr>
          <w:p w:rsidR="00DE141E" w:rsidRPr="0098644E" w:rsidRDefault="00DE141E" w:rsidP="008F4B8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Родительское собрание подготовительных к школе групп: «Готов ли ваш ребёнок к школе?»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spacing w:after="0"/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/>
              <w:jc w:val="center"/>
            </w:pP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spacing w:after="0"/>
              <w:jc w:val="center"/>
            </w:pP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spacing w:after="0"/>
              <w:jc w:val="center"/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98644E" w:rsidRDefault="00DE141E" w:rsidP="008F4B81">
            <w:pPr>
              <w:spacing w:after="0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55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Родительские собрания в группах ДОУ.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4"/>
            <w:shd w:val="clear" w:color="auto" w:fill="FF66FF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8644E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7A01D1" w:rsidTr="008F4B81">
        <w:trPr>
          <w:trHeight w:val="360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Подготовка документов для прохождения планового медицинского осмотра работниками ДОУ.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 xml:space="preserve">Заведующий  </w:t>
            </w:r>
          </w:p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60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Занятия по ГО и ЧС (в течение месяца).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-29" w:firstLine="29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Зам. зав. по АХР Еременко О.А., Зам.зав.по УВиМР Ковалева О.В.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-29" w:firstLine="29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60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Очистка кровли от снега, снегоуборочные работы.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Merge w:val="restart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60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помещений.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60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Собрание трудового коллектива.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 xml:space="preserve">Заведующий  </w:t>
            </w:r>
          </w:p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211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4"/>
            <w:shd w:val="clear" w:color="auto" w:fill="FF0000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8644E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7A01D1" w:rsidTr="008F4B81">
        <w:trPr>
          <w:trHeight w:val="695"/>
        </w:trPr>
        <w:tc>
          <w:tcPr>
            <w:tcW w:w="5492" w:type="dxa"/>
            <w:vAlign w:val="center"/>
          </w:tcPr>
          <w:p w:rsidR="00DE141E" w:rsidRPr="0098644E" w:rsidRDefault="00DE141E" w:rsidP="008F4B81">
            <w:pPr>
              <w:pStyle w:val="ad"/>
              <w:ind w:left="0"/>
              <w:rPr>
                <w:u w:val="single"/>
              </w:rPr>
            </w:pPr>
            <w:r w:rsidRPr="0098644E">
              <w:rPr>
                <w:u w:val="single"/>
              </w:rPr>
              <w:t xml:space="preserve">Тематический контроль: </w:t>
            </w:r>
            <w:r w:rsidRPr="0098644E">
              <w:t>организация и проведение итоговых мероприятий.</w:t>
            </w:r>
          </w:p>
        </w:tc>
        <w:tc>
          <w:tcPr>
            <w:tcW w:w="426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427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384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229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489"/>
        </w:trPr>
        <w:tc>
          <w:tcPr>
            <w:tcW w:w="5492" w:type="dxa"/>
            <w:vAlign w:val="center"/>
          </w:tcPr>
          <w:p w:rsidR="00DE141E" w:rsidRPr="0098644E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  <w:tc>
          <w:tcPr>
            <w:tcW w:w="426" w:type="dxa"/>
            <w:gridSpan w:val="3"/>
          </w:tcPr>
          <w:p w:rsidR="00DE141E" w:rsidRPr="0098644E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3"/>
          </w:tcPr>
          <w:p w:rsidR="00DE141E" w:rsidRPr="0098644E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DE141E" w:rsidRPr="0098644E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16" w:type="dxa"/>
          </w:tcPr>
          <w:p w:rsidR="00DE141E" w:rsidRPr="0098644E" w:rsidRDefault="00DE141E" w:rsidP="008F4B81">
            <w:pPr>
              <w:spacing w:after="0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229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56"/>
        </w:trPr>
        <w:tc>
          <w:tcPr>
            <w:tcW w:w="5492" w:type="dxa"/>
            <w:vAlign w:val="center"/>
          </w:tcPr>
          <w:p w:rsidR="00DE141E" w:rsidRPr="0098644E" w:rsidRDefault="00DE141E" w:rsidP="008F4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3"/>
          </w:tcPr>
          <w:p w:rsidR="00DE141E" w:rsidRPr="0098644E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40"/>
        </w:trPr>
        <w:tc>
          <w:tcPr>
            <w:tcW w:w="10740" w:type="dxa"/>
            <w:gridSpan w:val="14"/>
            <w:shd w:val="clear" w:color="auto" w:fill="FFC000"/>
          </w:tcPr>
          <w:p w:rsidR="00DE141E" w:rsidRPr="0098644E" w:rsidRDefault="00DE141E" w:rsidP="008F4B81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8644E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7A01D1" w:rsidTr="008F4B81">
        <w:trPr>
          <w:trHeight w:val="340"/>
        </w:trPr>
        <w:tc>
          <w:tcPr>
            <w:tcW w:w="5523" w:type="dxa"/>
            <w:gridSpan w:val="3"/>
            <w:vAlign w:val="center"/>
          </w:tcPr>
          <w:p w:rsidR="00DE141E" w:rsidRPr="0098644E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4E">
              <w:rPr>
                <w:rFonts w:ascii="Times New Roman" w:hAnsi="Times New Roman"/>
                <w:sz w:val="24"/>
                <w:szCs w:val="24"/>
              </w:rPr>
              <w:t>Заседание СП №6</w:t>
            </w:r>
          </w:p>
        </w:tc>
        <w:tc>
          <w:tcPr>
            <w:tcW w:w="401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</w:tcPr>
          <w:p w:rsidR="00DE141E" w:rsidRPr="0098644E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0" w:type="dxa"/>
            <w:vAlign w:val="center"/>
          </w:tcPr>
          <w:p w:rsidR="00DE141E" w:rsidRPr="0098644E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98644E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98644E">
              <w:rPr>
                <w:rFonts w:ascii="Times New Roman" w:hAnsi="Times New Roman"/>
              </w:rPr>
              <w:t>Зам. зав. поУВиМР Ковалева О.В.</w:t>
            </w:r>
          </w:p>
          <w:p w:rsidR="00DE141E" w:rsidRPr="0098644E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98644E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8644E" w:rsidRDefault="0098644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F2CFB" w:rsidRDefault="00FF2CFB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26908" w:rsidRPr="007A01D1" w:rsidRDefault="00226908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811" w:tblpY="22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8"/>
        <w:gridCol w:w="44"/>
        <w:gridCol w:w="381"/>
        <w:gridCol w:w="20"/>
        <w:gridCol w:w="47"/>
        <w:gridCol w:w="361"/>
        <w:gridCol w:w="49"/>
        <w:gridCol w:w="383"/>
        <w:gridCol w:w="56"/>
        <w:gridCol w:w="346"/>
        <w:gridCol w:w="11"/>
        <w:gridCol w:w="15"/>
        <w:gridCol w:w="2127"/>
        <w:gridCol w:w="1211"/>
        <w:gridCol w:w="30"/>
      </w:tblGrid>
      <w:tr w:rsidR="00DE141E" w:rsidRPr="007A01D1" w:rsidTr="008F4B81">
        <w:trPr>
          <w:gridAfter w:val="1"/>
          <w:wAfter w:w="30" w:type="dxa"/>
          <w:trHeight w:val="432"/>
        </w:trPr>
        <w:tc>
          <w:tcPr>
            <w:tcW w:w="10533" w:type="dxa"/>
            <w:gridSpan w:val="15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DE141E" w:rsidRPr="007A01D1" w:rsidTr="008F4B81">
        <w:trPr>
          <w:gridAfter w:val="1"/>
          <w:wAfter w:w="30" w:type="dxa"/>
          <w:trHeight w:val="336"/>
        </w:trPr>
        <w:tc>
          <w:tcPr>
            <w:tcW w:w="5474" w:type="dxa"/>
            <w:vMerge w:val="restart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695" w:type="dxa"/>
            <w:gridSpan w:val="10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153" w:type="dxa"/>
            <w:gridSpan w:val="3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211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6908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7A01D1" w:rsidTr="008F4B81">
        <w:trPr>
          <w:gridAfter w:val="1"/>
          <w:wAfter w:w="30" w:type="dxa"/>
          <w:trHeight w:val="312"/>
        </w:trPr>
        <w:tc>
          <w:tcPr>
            <w:tcW w:w="5474" w:type="dxa"/>
            <w:vMerge/>
            <w:vAlign w:val="center"/>
          </w:tcPr>
          <w:p w:rsidR="00DE141E" w:rsidRPr="00226908" w:rsidRDefault="00DE141E" w:rsidP="008F4B8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dxa"/>
            <w:gridSpan w:val="5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1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13" w:type="dxa"/>
            <w:gridSpan w:val="3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4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1"/>
          <w:wAfter w:w="30" w:type="dxa"/>
        </w:trPr>
        <w:tc>
          <w:tcPr>
            <w:tcW w:w="9322" w:type="dxa"/>
            <w:gridSpan w:val="14"/>
            <w:tcBorders>
              <w:top w:val="single" w:sz="24" w:space="0" w:color="auto"/>
            </w:tcBorders>
            <w:shd w:val="clear" w:color="auto" w:fill="00FFFF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  <w:tc>
          <w:tcPr>
            <w:tcW w:w="1211" w:type="dxa"/>
            <w:tcBorders>
              <w:top w:val="single" w:sz="24" w:space="0" w:color="auto"/>
            </w:tcBorders>
            <w:shd w:val="clear" w:color="auto" w:fill="00FFFF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921AE6">
        <w:trPr>
          <w:gridAfter w:val="1"/>
          <w:wAfter w:w="30" w:type="dxa"/>
          <w:trHeight w:val="396"/>
        </w:trPr>
        <w:tc>
          <w:tcPr>
            <w:tcW w:w="5526" w:type="dxa"/>
            <w:gridSpan w:val="3"/>
            <w:vAlign w:val="center"/>
          </w:tcPr>
          <w:p w:rsidR="00DE141E" w:rsidRPr="00226908" w:rsidRDefault="00921AE6" w:rsidP="008F4B81">
            <w:pPr>
              <w:pStyle w:val="ad"/>
              <w:ind w:left="0"/>
            </w:pPr>
            <w:r w:rsidRPr="00226908">
              <w:t>Педагогическая гостиная</w:t>
            </w:r>
          </w:p>
          <w:p w:rsidR="00DE141E" w:rsidRPr="00226908" w:rsidRDefault="00226908" w:rsidP="008F4B81">
            <w:pPr>
              <w:pStyle w:val="ad"/>
              <w:ind w:left="0"/>
            </w:pPr>
            <w:r w:rsidRPr="00226908">
              <w:t>«Нейрографика – ресурсный метод работы с проблемой»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92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921AE6">
            <w:pPr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92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921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921AE6" w:rsidRPr="00226908" w:rsidRDefault="00921AE6" w:rsidP="00921AE6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поУВиМР</w:t>
            </w:r>
          </w:p>
          <w:p w:rsidR="00DE141E" w:rsidRPr="00226908" w:rsidRDefault="00226908" w:rsidP="00226908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144"/>
        </w:trPr>
        <w:tc>
          <w:tcPr>
            <w:tcW w:w="5526" w:type="dxa"/>
            <w:gridSpan w:val="3"/>
            <w:vAlign w:val="center"/>
          </w:tcPr>
          <w:p w:rsidR="00DE141E" w:rsidRPr="00226908" w:rsidRDefault="00DE141E" w:rsidP="008F4B81">
            <w:pPr>
              <w:pStyle w:val="ad"/>
              <w:ind w:left="0"/>
              <w:rPr>
                <w:b/>
              </w:rPr>
            </w:pPr>
            <w:r w:rsidRPr="00226908">
              <w:t>Речевая акция</w:t>
            </w:r>
            <w:r w:rsidRPr="00226908">
              <w:rPr>
                <w:b/>
              </w:rPr>
              <w:t xml:space="preserve"> «День правильной речи».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Учитель-логопед Буторина О.П.</w:t>
            </w:r>
          </w:p>
          <w:p w:rsidR="00DE141E" w:rsidRPr="00226908" w:rsidRDefault="00226908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</w:trPr>
        <w:tc>
          <w:tcPr>
            <w:tcW w:w="10533" w:type="dxa"/>
            <w:gridSpan w:val="15"/>
            <w:shd w:val="clear" w:color="auto" w:fill="FFFF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7A01D1" w:rsidTr="008F4B81">
        <w:trPr>
          <w:gridAfter w:val="1"/>
          <w:wAfter w:w="30" w:type="dxa"/>
          <w:trHeight w:val="180"/>
        </w:trPr>
        <w:tc>
          <w:tcPr>
            <w:tcW w:w="5526" w:type="dxa"/>
            <w:gridSpan w:val="3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Праздники, посвященные 8 Марта.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Муз. рук. 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180"/>
        </w:trPr>
        <w:tc>
          <w:tcPr>
            <w:tcW w:w="5526" w:type="dxa"/>
            <w:gridSpan w:val="3"/>
            <w:vAlign w:val="center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Выставка детского творчества «</w:t>
            </w:r>
            <w:r w:rsidRPr="00226908">
              <w:rPr>
                <w:rFonts w:ascii="Times New Roman" w:hAnsi="Times New Roman"/>
                <w:iCs/>
                <w:sz w:val="24"/>
                <w:szCs w:val="24"/>
              </w:rPr>
              <w:t>Мамочка моя».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Воспитатели всех групп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180"/>
        </w:trPr>
        <w:tc>
          <w:tcPr>
            <w:tcW w:w="5526" w:type="dxa"/>
            <w:gridSpan w:val="3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Выступление на городском фестивале детского творчества «Веснушки»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Муз. рук. 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180"/>
        </w:trPr>
        <w:tc>
          <w:tcPr>
            <w:tcW w:w="5526" w:type="dxa"/>
            <w:gridSpan w:val="3"/>
          </w:tcPr>
          <w:p w:rsidR="00DE141E" w:rsidRPr="007A4E08" w:rsidRDefault="00DE141E" w:rsidP="0022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08">
              <w:rPr>
                <w:rFonts w:ascii="Times New Roman" w:hAnsi="Times New Roman"/>
                <w:sz w:val="24"/>
                <w:szCs w:val="24"/>
              </w:rPr>
              <w:t>Подготовка и сопровождение ребенка на финал шашечного турнира.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 xml:space="preserve">Инстр. По ФИЗО </w:t>
            </w:r>
            <w:r w:rsidR="00226908">
              <w:rPr>
                <w:rFonts w:ascii="Times New Roman" w:hAnsi="Times New Roman"/>
              </w:rPr>
              <w:t>Хасиятулина Г.Х.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30" w:type="dxa"/>
        </w:trPr>
        <w:tc>
          <w:tcPr>
            <w:tcW w:w="10533" w:type="dxa"/>
            <w:gridSpan w:val="15"/>
            <w:shd w:val="clear" w:color="auto" w:fill="00CC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gridAfter w:val="1"/>
          <w:wAfter w:w="30" w:type="dxa"/>
          <w:trHeight w:val="536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Ионизация воздуха с добавлением обеззараживающих масел. Кварцевание групп.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212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pStyle w:val="ad"/>
              <w:ind w:left="0"/>
              <w:jc w:val="both"/>
            </w:pPr>
            <w:r w:rsidRPr="00226908">
              <w:t>«Речевой Дайджест» - видео – консультации для родителей.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4F408A" w:rsidRDefault="00DE141E" w:rsidP="008F4B81">
            <w:pPr>
              <w:jc w:val="center"/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4F408A" w:rsidRDefault="00DE141E" w:rsidP="008F4B81">
            <w:pPr>
              <w:jc w:val="center"/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4F408A" w:rsidRDefault="00DE141E" w:rsidP="008F4B81">
            <w:pPr>
              <w:jc w:val="center"/>
            </w:pPr>
            <w:r w:rsidRPr="004F408A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Учитель-логопед Буторина О.П.</w:t>
            </w:r>
          </w:p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4F408A">
              <w:rPr>
                <w:rFonts w:ascii="Times New Roman" w:hAnsi="Times New Roman"/>
              </w:rPr>
              <w:t>Кирюхина Д.П</w:t>
            </w:r>
          </w:p>
        </w:tc>
        <w:tc>
          <w:tcPr>
            <w:tcW w:w="1211" w:type="dxa"/>
          </w:tcPr>
          <w:p w:rsidR="00DE141E" w:rsidRPr="004F408A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magenta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140"/>
        </w:trPr>
        <w:tc>
          <w:tcPr>
            <w:tcW w:w="5526" w:type="dxa"/>
            <w:gridSpan w:val="3"/>
          </w:tcPr>
          <w:p w:rsidR="00DE141E" w:rsidRPr="00441202" w:rsidRDefault="00DE141E" w:rsidP="00226908">
            <w:pPr>
              <w:pStyle w:val="ad"/>
              <w:ind w:left="0"/>
              <w:jc w:val="both"/>
            </w:pPr>
            <w:r w:rsidRPr="00441202">
              <w:t>Консультация для родителей «</w:t>
            </w:r>
            <w:r w:rsidR="00226908">
              <w:t>Школа или педагог – кого выбирать?</w:t>
            </w:r>
            <w:r w:rsidRPr="00441202">
              <w:t>» (</w:t>
            </w:r>
            <w:r w:rsidRPr="00441202">
              <w:rPr>
                <w:i/>
                <w:iCs/>
              </w:rPr>
              <w:t>информационный стенд).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Педагог-психолог И.И. Микеева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226908">
        <w:trPr>
          <w:gridAfter w:val="1"/>
          <w:wAfter w:w="30" w:type="dxa"/>
          <w:trHeight w:val="291"/>
        </w:trPr>
        <w:tc>
          <w:tcPr>
            <w:tcW w:w="5526" w:type="dxa"/>
            <w:gridSpan w:val="3"/>
          </w:tcPr>
          <w:p w:rsidR="00DE141E" w:rsidRPr="007A4E08" w:rsidRDefault="00DE141E" w:rsidP="008F4B81">
            <w:pPr>
              <w:pStyle w:val="ad"/>
              <w:ind w:left="0"/>
              <w:jc w:val="both"/>
            </w:pPr>
            <w:r w:rsidRPr="007A4E08">
              <w:t>Азбука здоровья для родителей</w:t>
            </w:r>
          </w:p>
        </w:tc>
        <w:tc>
          <w:tcPr>
            <w:tcW w:w="401" w:type="dxa"/>
            <w:gridSpan w:val="2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Инстр-р по ФИЗО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266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69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для родителей «Своевременное предупреждение речевых нарушений у детей дошкольного возраста».</w:t>
            </w:r>
          </w:p>
        </w:tc>
        <w:tc>
          <w:tcPr>
            <w:tcW w:w="401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Учитель - логопед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Антонова Д.П.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</w:trPr>
        <w:tc>
          <w:tcPr>
            <w:tcW w:w="10533" w:type="dxa"/>
            <w:gridSpan w:val="15"/>
            <w:shd w:val="clear" w:color="auto" w:fill="FF66FF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7A01D1" w:rsidTr="008F4B81">
        <w:trPr>
          <w:gridAfter w:val="1"/>
          <w:wAfter w:w="30" w:type="dxa"/>
          <w:trHeight w:val="320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Очистка кровли от снега, снегоуборочные работы.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320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помещений.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320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Занятия по ГО и ЧС.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320"/>
        </w:trPr>
        <w:tc>
          <w:tcPr>
            <w:tcW w:w="5526" w:type="dxa"/>
            <w:gridSpan w:val="3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инструктажа с младшим обслуживающим персоналом (18 – 29 марта) </w:t>
            </w:r>
          </w:p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Повторный инструктаж по охране жизни и здоровья детей и противопожарной безопасности со специалистами (18 – 29 марта)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 АХР Еременко О.А., Зам.зав.по УВиМР О.В. Ковалева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</w:trPr>
        <w:tc>
          <w:tcPr>
            <w:tcW w:w="10533" w:type="dxa"/>
            <w:gridSpan w:val="15"/>
            <w:shd w:val="clear" w:color="auto" w:fill="FF00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226908" w:rsidRPr="007A01D1" w:rsidTr="00226908">
        <w:tc>
          <w:tcPr>
            <w:tcW w:w="5482" w:type="dxa"/>
            <w:gridSpan w:val="2"/>
          </w:tcPr>
          <w:p w:rsidR="00226908" w:rsidRPr="00226908" w:rsidRDefault="00226908" w:rsidP="00226908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коллектива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привычки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здоровому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425" w:type="dxa"/>
            <w:gridSpan w:val="2"/>
            <w:vAlign w:val="center"/>
          </w:tcPr>
          <w:p w:rsidR="00226908" w:rsidRDefault="00226908" w:rsidP="00226908">
            <w:pPr>
              <w:jc w:val="center"/>
            </w:pPr>
            <w:r w:rsidRPr="00092193">
              <w:rPr>
                <w:rFonts w:ascii="Times New Roman" w:hAnsi="Times New Roman"/>
              </w:rPr>
              <w:t>*</w:t>
            </w:r>
          </w:p>
        </w:tc>
        <w:tc>
          <w:tcPr>
            <w:tcW w:w="477" w:type="dxa"/>
            <w:gridSpan w:val="4"/>
            <w:vAlign w:val="center"/>
          </w:tcPr>
          <w:p w:rsidR="00226908" w:rsidRDefault="00226908" w:rsidP="00226908">
            <w:pPr>
              <w:jc w:val="center"/>
            </w:pPr>
            <w:r w:rsidRPr="00092193">
              <w:rPr>
                <w:rFonts w:ascii="Times New Roman" w:hAnsi="Times New Roman"/>
              </w:rPr>
              <w:t>*</w:t>
            </w:r>
          </w:p>
        </w:tc>
        <w:tc>
          <w:tcPr>
            <w:tcW w:w="439" w:type="dxa"/>
            <w:gridSpan w:val="2"/>
            <w:vAlign w:val="center"/>
          </w:tcPr>
          <w:p w:rsidR="00226908" w:rsidRDefault="00226908" w:rsidP="00226908">
            <w:pPr>
              <w:jc w:val="center"/>
            </w:pPr>
            <w:r w:rsidRPr="00092193">
              <w:rPr>
                <w:rFonts w:ascii="Times New Roman" w:hAnsi="Times New Roman"/>
              </w:rPr>
              <w:t>*</w:t>
            </w:r>
          </w:p>
        </w:tc>
        <w:tc>
          <w:tcPr>
            <w:tcW w:w="372" w:type="dxa"/>
            <w:gridSpan w:val="3"/>
            <w:vAlign w:val="center"/>
          </w:tcPr>
          <w:p w:rsidR="00226908" w:rsidRDefault="00226908" w:rsidP="00226908">
            <w:pPr>
              <w:jc w:val="center"/>
            </w:pPr>
            <w:r w:rsidRPr="00092193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226908" w:rsidRPr="00226908" w:rsidRDefault="00226908" w:rsidP="00226908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Зам.зав.по УВиМР О.В. Ковалева</w:t>
            </w:r>
          </w:p>
        </w:tc>
        <w:tc>
          <w:tcPr>
            <w:tcW w:w="1241" w:type="dxa"/>
            <w:gridSpan w:val="2"/>
          </w:tcPr>
          <w:p w:rsidR="00226908" w:rsidRPr="00226908" w:rsidRDefault="00226908" w:rsidP="00226908">
            <w:pPr>
              <w:tabs>
                <w:tab w:val="left" w:pos="4449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258"/>
        </w:trPr>
        <w:tc>
          <w:tcPr>
            <w:tcW w:w="10533" w:type="dxa"/>
            <w:gridSpan w:val="15"/>
            <w:shd w:val="clear" w:color="auto" w:fill="FFC000"/>
          </w:tcPr>
          <w:p w:rsidR="00DE141E" w:rsidRPr="00226908" w:rsidRDefault="00DE141E" w:rsidP="008F4B81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7A01D1" w:rsidTr="008F4B81">
        <w:trPr>
          <w:gridAfter w:val="1"/>
          <w:wAfter w:w="30" w:type="dxa"/>
          <w:trHeight w:val="258"/>
        </w:trPr>
        <w:tc>
          <w:tcPr>
            <w:tcW w:w="5526" w:type="dxa"/>
            <w:gridSpan w:val="3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Заседание СП №7</w:t>
            </w:r>
          </w:p>
        </w:tc>
        <w:tc>
          <w:tcPr>
            <w:tcW w:w="401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226908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</w:tcPr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поУВиМР</w:t>
            </w:r>
          </w:p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Ковалева О.В.</w:t>
            </w:r>
          </w:p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gridAfter w:val="1"/>
          <w:wAfter w:w="30" w:type="dxa"/>
          <w:trHeight w:val="258"/>
        </w:trPr>
        <w:tc>
          <w:tcPr>
            <w:tcW w:w="5526" w:type="dxa"/>
            <w:gridSpan w:val="3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02">
              <w:rPr>
                <w:rFonts w:ascii="Times New Roman" w:hAnsi="Times New Roman"/>
                <w:sz w:val="24"/>
                <w:szCs w:val="24"/>
              </w:rPr>
              <w:t>Характеристики на опекунские семьи в КДН</w:t>
            </w:r>
          </w:p>
        </w:tc>
        <w:tc>
          <w:tcPr>
            <w:tcW w:w="401" w:type="dxa"/>
            <w:gridSpan w:val="2"/>
          </w:tcPr>
          <w:p w:rsidR="00DE141E" w:rsidRPr="00441202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</w:tcPr>
          <w:p w:rsidR="00DE141E" w:rsidRPr="00441202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</w:tcPr>
          <w:p w:rsidR="00DE141E" w:rsidRPr="00441202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vAlign w:val="center"/>
          </w:tcPr>
          <w:p w:rsidR="00DE141E" w:rsidRPr="00441202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*</w:t>
            </w:r>
          </w:p>
        </w:tc>
        <w:tc>
          <w:tcPr>
            <w:tcW w:w="2127" w:type="dxa"/>
          </w:tcPr>
          <w:p w:rsidR="00DE141E" w:rsidRPr="00441202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 xml:space="preserve">Педагог-психолог Микеева И.И. 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845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9"/>
        <w:gridCol w:w="375"/>
        <w:gridCol w:w="26"/>
        <w:gridCol w:w="408"/>
        <w:gridCol w:w="56"/>
        <w:gridCol w:w="376"/>
        <w:gridCol w:w="428"/>
        <w:gridCol w:w="2327"/>
        <w:gridCol w:w="7"/>
        <w:gridCol w:w="1211"/>
      </w:tblGrid>
      <w:tr w:rsidR="00DE141E" w:rsidRPr="007A01D1" w:rsidTr="008F4B81">
        <w:trPr>
          <w:trHeight w:val="600"/>
        </w:trPr>
        <w:tc>
          <w:tcPr>
            <w:tcW w:w="10740" w:type="dxa"/>
            <w:gridSpan w:val="11"/>
          </w:tcPr>
          <w:p w:rsidR="00DE141E" w:rsidRPr="00226908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bCs/>
              </w:rPr>
            </w:pPr>
          </w:p>
          <w:p w:rsidR="00DE141E" w:rsidRPr="00226908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DE141E" w:rsidRPr="007A01D1" w:rsidTr="008F4B81">
        <w:trPr>
          <w:trHeight w:val="322"/>
        </w:trPr>
        <w:tc>
          <w:tcPr>
            <w:tcW w:w="5497" w:type="dxa"/>
            <w:vMerge w:val="restart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698" w:type="dxa"/>
            <w:gridSpan w:val="7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327" w:type="dxa"/>
            <w:tcBorders>
              <w:bottom w:val="nil"/>
            </w:tcBorders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218" w:type="dxa"/>
            <w:gridSpan w:val="2"/>
            <w:tcBorders>
              <w:bottom w:val="nil"/>
            </w:tcBorders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6908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7A01D1" w:rsidTr="008F4B81">
        <w:trPr>
          <w:trHeight w:val="257"/>
        </w:trPr>
        <w:tc>
          <w:tcPr>
            <w:tcW w:w="5497" w:type="dxa"/>
            <w:vMerge/>
          </w:tcPr>
          <w:p w:rsidR="00DE141E" w:rsidRPr="00226908" w:rsidRDefault="00DE141E" w:rsidP="008F4B81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4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" w:type="dxa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27" w:type="dxa"/>
            <w:tcBorders>
              <w:top w:val="nil"/>
            </w:tcBorders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8" w:type="dxa"/>
            <w:gridSpan w:val="2"/>
            <w:tcBorders>
              <w:top w:val="nil"/>
            </w:tcBorders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c>
          <w:tcPr>
            <w:tcW w:w="10740" w:type="dxa"/>
            <w:gridSpan w:val="11"/>
            <w:tcBorders>
              <w:top w:val="single" w:sz="24" w:space="0" w:color="auto"/>
            </w:tcBorders>
            <w:shd w:val="clear" w:color="auto" w:fill="00FFFF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7A01D1" w:rsidTr="00226908">
        <w:trPr>
          <w:trHeight w:val="412"/>
        </w:trPr>
        <w:tc>
          <w:tcPr>
            <w:tcW w:w="5526" w:type="dxa"/>
            <w:gridSpan w:val="2"/>
            <w:vAlign w:val="center"/>
          </w:tcPr>
          <w:p w:rsidR="00226908" w:rsidRPr="00226908" w:rsidRDefault="00DE141E" w:rsidP="008F4B81">
            <w:pPr>
              <w:pStyle w:val="ad"/>
              <w:ind w:left="0"/>
            </w:pPr>
            <w:r w:rsidRPr="00226908">
              <w:t>Педагогическая гостиная</w:t>
            </w:r>
          </w:p>
          <w:p w:rsidR="00DE141E" w:rsidRPr="00226908" w:rsidRDefault="00DE141E" w:rsidP="008F4B81">
            <w:pPr>
              <w:spacing w:after="0" w:line="259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485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226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Консультация для воспитателей «Подведение итогов по проведению празд</w:t>
            </w:r>
            <w:r w:rsidR="00226908">
              <w:rPr>
                <w:rFonts w:ascii="Times New Roman" w:hAnsi="Times New Roman"/>
                <w:sz w:val="24"/>
                <w:szCs w:val="24"/>
              </w:rPr>
              <w:t>ничных мероприятий» (фотоотчет)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Муз. рук. 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1"/>
            <w:shd w:val="clear" w:color="auto" w:fill="FFFF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7A01D1" w:rsidTr="008F4B81">
        <w:trPr>
          <w:trHeight w:val="200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Выставка плакатов\проморолики «Улыбнитесь вместе с нами».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Воспитатели всех групп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945"/>
        </w:trPr>
        <w:tc>
          <w:tcPr>
            <w:tcW w:w="5526" w:type="dxa"/>
            <w:gridSpan w:val="2"/>
            <w:vAlign w:val="center"/>
          </w:tcPr>
          <w:p w:rsidR="00DE141E" w:rsidRPr="00441202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02">
              <w:rPr>
                <w:rFonts w:ascii="Times New Roman" w:hAnsi="Times New Roman"/>
                <w:sz w:val="24"/>
                <w:szCs w:val="24"/>
              </w:rPr>
              <w:t>«День хорошего настроения»</w:t>
            </w:r>
          </w:p>
          <w:p w:rsidR="00DE141E" w:rsidRPr="00441202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305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Сотрудничество со школой искусств «Если ваш ребёнок музыкально одарён».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Муз. рук. 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4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Развлечение на </w:t>
            </w:r>
            <w:r w:rsidR="00226908" w:rsidRPr="00226908">
              <w:rPr>
                <w:rFonts w:ascii="Times New Roman" w:hAnsi="Times New Roman"/>
                <w:sz w:val="24"/>
                <w:szCs w:val="24"/>
              </w:rPr>
              <w:t>воде (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младший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 w:val="restart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Интсруктора по ФИЗО</w:t>
            </w:r>
            <w:r w:rsidR="00226908">
              <w:rPr>
                <w:rFonts w:ascii="Times New Roman" w:hAnsi="Times New Roman"/>
              </w:rPr>
              <w:t xml:space="preserve"> Хасиятулина Г.Х.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4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Развлечение на </w:t>
            </w:r>
            <w:r w:rsidR="00226908" w:rsidRPr="00226908">
              <w:rPr>
                <w:rFonts w:ascii="Times New Roman" w:hAnsi="Times New Roman"/>
                <w:sz w:val="24"/>
                <w:szCs w:val="24"/>
              </w:rPr>
              <w:t>воде (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старший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4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  <w:r w:rsidR="00226908" w:rsidRPr="00226908">
              <w:rPr>
                <w:rFonts w:ascii="Times New Roman" w:hAnsi="Times New Roman"/>
                <w:sz w:val="24"/>
                <w:szCs w:val="24"/>
              </w:rPr>
              <w:t>соревнование (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старший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4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Игровое </w:t>
            </w:r>
            <w:r w:rsidR="00226908" w:rsidRPr="00226908">
              <w:rPr>
                <w:rFonts w:ascii="Times New Roman" w:hAnsi="Times New Roman"/>
                <w:sz w:val="24"/>
                <w:szCs w:val="24"/>
              </w:rPr>
              <w:t>занятие (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младший дошкольный возраст).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40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  <w:r w:rsidRPr="00226908">
              <w:rPr>
                <w:sz w:val="24"/>
                <w:szCs w:val="24"/>
              </w:rPr>
              <w:t xml:space="preserve"> 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Тематические утренние гимнастики во всех группах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40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Выпускной бал «Скоро школу!»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98" w:right="-112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Муз. рук. </w:t>
            </w:r>
          </w:p>
          <w:p w:rsidR="00DE141E" w:rsidRPr="00226908" w:rsidRDefault="00226908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Чурикова Г.Т.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747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Итоговые образовательные практики (1 мл.гр., 2 мл.гр., ср.гр., ст.гр.)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поУВиМР Ковалева О.В.</w:t>
            </w:r>
          </w:p>
          <w:p w:rsidR="00DE141E" w:rsidRPr="00226908" w:rsidRDefault="00DE141E" w:rsidP="008F4B81">
            <w:pPr>
              <w:tabs>
                <w:tab w:val="left" w:pos="4449"/>
              </w:tabs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Специалисты 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1"/>
            <w:shd w:val="clear" w:color="auto" w:fill="00CC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trHeight w:val="658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Ионизация воздуха. Кварцевание групп. Витаминотерапия Ревит.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40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="00226908">
              <w:rPr>
                <w:rFonts w:ascii="Times New Roman" w:hAnsi="Times New Roman"/>
                <w:sz w:val="24"/>
                <w:szCs w:val="24"/>
              </w:rPr>
              <w:t xml:space="preserve"> «Юмор и интеллект»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6908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стенд)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81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pStyle w:val="ad"/>
              <w:ind w:left="0"/>
              <w:jc w:val="both"/>
            </w:pPr>
            <w:r w:rsidRPr="00226908">
              <w:t>Видео – консультация:</w:t>
            </w:r>
          </w:p>
          <w:p w:rsidR="00DE141E" w:rsidRPr="00226908" w:rsidRDefault="00DE141E" w:rsidP="008F4B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sz w:val="24"/>
                <w:szCs w:val="24"/>
              </w:rPr>
              <w:t>«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Развитие связной речи детей в семье».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Учитель-логопед Буторина О.П.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1"/>
            <w:shd w:val="clear" w:color="auto" w:fill="FF66FF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7A01D1" w:rsidTr="008F4B81">
        <w:trPr>
          <w:trHeight w:val="260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6908">
              <w:rPr>
                <w:rFonts w:ascii="Times New Roman" w:hAnsi="Times New Roman"/>
                <w:sz w:val="24"/>
              </w:rPr>
              <w:t>Очистка кровли от снега, снегоуборочные работы (в течение месяца)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Merge w:val="restart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60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6908">
              <w:rPr>
                <w:rFonts w:ascii="Times New Roman" w:hAnsi="Times New Roman"/>
                <w:sz w:val="24"/>
              </w:rPr>
              <w:t>Проверка противопожарного состояния здания: осмотр и поверка огнетушителей, лестниц, пож. Гидрантов, перемотка рукавов на новую скрутку (первая, вторая декада месяца)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vMerge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E141E" w:rsidRPr="007A01D1" w:rsidTr="008F4B81">
        <w:trPr>
          <w:trHeight w:val="260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908">
              <w:rPr>
                <w:rFonts w:ascii="Times New Roman" w:hAnsi="Times New Roman"/>
                <w:sz w:val="24"/>
              </w:rPr>
              <w:t>Занятия по ГО и ЧС (в течение месяца)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29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 АХР Еременко О.А., Зам.зав.по УвиМР Ковалева О.В.</w:t>
            </w:r>
          </w:p>
        </w:tc>
        <w:tc>
          <w:tcPr>
            <w:tcW w:w="1211" w:type="dxa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ind w:left="-29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260"/>
        </w:trPr>
        <w:tc>
          <w:tcPr>
            <w:tcW w:w="5526" w:type="dxa"/>
            <w:gridSpan w:val="2"/>
          </w:tcPr>
          <w:p w:rsidR="00DE141E" w:rsidRPr="00226908" w:rsidRDefault="00DE141E" w:rsidP="008F4B81">
            <w:pPr>
              <w:tabs>
                <w:tab w:val="num" w:pos="5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226908">
              <w:rPr>
                <w:rFonts w:ascii="Times New Roman" w:hAnsi="Times New Roman"/>
                <w:sz w:val="24"/>
              </w:rPr>
              <w:t>Контроль санитарного состояния помещений (в течение месяца)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</w:rPr>
              <w:t>Зам. Зав. По АХР Еременко О.А.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c>
          <w:tcPr>
            <w:tcW w:w="10740" w:type="dxa"/>
            <w:gridSpan w:val="11"/>
            <w:shd w:val="clear" w:color="auto" w:fill="FF00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7A01D1" w:rsidTr="008F4B81">
        <w:trPr>
          <w:trHeight w:val="254"/>
        </w:trPr>
        <w:tc>
          <w:tcPr>
            <w:tcW w:w="549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 xml:space="preserve">Анализ усвоения программного материала </w:t>
            </w:r>
            <w:r w:rsidRPr="002269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3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64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Воспитатели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42"/>
        </w:trPr>
        <w:tc>
          <w:tcPr>
            <w:tcW w:w="549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Организация МПК на занятиях по физической культуре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Инстр-р по ФИЗО 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42"/>
        </w:trPr>
        <w:tc>
          <w:tcPr>
            <w:tcW w:w="5497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Оценка родительской общественностью качества предоставляемых услуг ДОУ (анкетирование)</w:t>
            </w:r>
          </w:p>
        </w:tc>
        <w:tc>
          <w:tcPr>
            <w:tcW w:w="430" w:type="dxa"/>
            <w:gridSpan w:val="3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42"/>
        </w:trPr>
        <w:tc>
          <w:tcPr>
            <w:tcW w:w="5497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Оценка качества оказания коррекционной помощи логопедического пункта (анкетирование родителей)</w:t>
            </w:r>
          </w:p>
        </w:tc>
        <w:tc>
          <w:tcPr>
            <w:tcW w:w="430" w:type="dxa"/>
            <w:gridSpan w:val="3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Учитель-логопед Антонова  Д.П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42"/>
        </w:trPr>
        <w:tc>
          <w:tcPr>
            <w:tcW w:w="5497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Анализ диагностики готовности к школе выпускников ДОУ.</w:t>
            </w:r>
          </w:p>
        </w:tc>
        <w:tc>
          <w:tcPr>
            <w:tcW w:w="430" w:type="dxa"/>
            <w:gridSpan w:val="3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60"/>
        </w:trPr>
        <w:tc>
          <w:tcPr>
            <w:tcW w:w="10740" w:type="dxa"/>
            <w:gridSpan w:val="11"/>
            <w:shd w:val="clear" w:color="auto" w:fill="FFC000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226908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7A01D1" w:rsidTr="008F4B81">
        <w:trPr>
          <w:trHeight w:val="581"/>
        </w:trPr>
        <w:tc>
          <w:tcPr>
            <w:tcW w:w="5526" w:type="dxa"/>
            <w:gridSpan w:val="2"/>
            <w:vAlign w:val="center"/>
          </w:tcPr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6908">
              <w:rPr>
                <w:rFonts w:ascii="Times New Roman" w:hAnsi="Times New Roman"/>
                <w:sz w:val="24"/>
              </w:rPr>
              <w:t>Заседание СП №8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226908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2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>Зам. Зав. поУВиМР</w:t>
            </w:r>
          </w:p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908">
              <w:rPr>
                <w:rFonts w:ascii="Times New Roman" w:hAnsi="Times New Roman"/>
              </w:rPr>
              <w:t xml:space="preserve"> Ковалева О.В.</w:t>
            </w:r>
          </w:p>
          <w:p w:rsidR="00DE141E" w:rsidRPr="002269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226908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728"/>
        </w:trPr>
        <w:tc>
          <w:tcPr>
            <w:tcW w:w="5526" w:type="dxa"/>
            <w:gridSpan w:val="2"/>
            <w:vAlign w:val="center"/>
          </w:tcPr>
          <w:p w:rsidR="00DE141E" w:rsidRPr="00441202" w:rsidRDefault="00DE141E" w:rsidP="008F4B81">
            <w:pPr>
              <w:tabs>
                <w:tab w:val="left" w:pos="4449"/>
              </w:tabs>
              <w:rPr>
                <w:rFonts w:ascii="Times New Roman" w:hAnsi="Times New Roman"/>
                <w:sz w:val="24"/>
              </w:rPr>
            </w:pPr>
            <w:r w:rsidRPr="00441202">
              <w:rPr>
                <w:rFonts w:ascii="Times New Roman" w:hAnsi="Times New Roman"/>
                <w:sz w:val="24"/>
                <w:szCs w:val="24"/>
              </w:rPr>
              <w:t>-Отчет в УО о семьях воспитанников ДОУ (до 01.05.21.)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44120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E141E" w:rsidRPr="0044120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DE141E" w:rsidRPr="00441202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441202" w:rsidRDefault="00DE141E" w:rsidP="008F4B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Педагог-психолог Микеева И.И.</w:t>
            </w:r>
          </w:p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41E" w:rsidRPr="00441202" w:rsidRDefault="00DE141E" w:rsidP="008F4B81">
            <w:pPr>
              <w:tabs>
                <w:tab w:val="left" w:pos="444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E141E" w:rsidRPr="007A01D1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Pr="007A01D1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223A3" w:rsidRDefault="007223A3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223A3" w:rsidRDefault="007223A3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223A3" w:rsidRDefault="007223A3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223A3" w:rsidRDefault="007223A3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5880" w:rsidRDefault="00B0588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E141E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5880" w:rsidRPr="007A01D1" w:rsidRDefault="00B05880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margin" w:tblpX="-811" w:tblpY="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26"/>
        <w:gridCol w:w="52"/>
        <w:gridCol w:w="391"/>
        <w:gridCol w:w="10"/>
        <w:gridCol w:w="9"/>
        <w:gridCol w:w="399"/>
        <w:gridCol w:w="56"/>
        <w:gridCol w:w="376"/>
        <w:gridCol w:w="41"/>
        <w:gridCol w:w="387"/>
        <w:gridCol w:w="2334"/>
        <w:gridCol w:w="9"/>
        <w:gridCol w:w="1343"/>
      </w:tblGrid>
      <w:tr w:rsidR="00DE141E" w:rsidRPr="007A01D1" w:rsidTr="008F4B81">
        <w:trPr>
          <w:trHeight w:val="432"/>
        </w:trPr>
        <w:tc>
          <w:tcPr>
            <w:tcW w:w="10881" w:type="dxa"/>
            <w:gridSpan w:val="14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DE141E" w:rsidRPr="007A01D1" w:rsidTr="008F4B81">
        <w:trPr>
          <w:trHeight w:val="300"/>
        </w:trPr>
        <w:tc>
          <w:tcPr>
            <w:tcW w:w="5448" w:type="dxa"/>
            <w:vMerge w:val="restart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747" w:type="dxa"/>
            <w:gridSpan w:val="10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334" w:type="dxa"/>
            <w:vMerge w:val="restart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352" w:type="dxa"/>
            <w:gridSpan w:val="2"/>
            <w:vMerge w:val="restart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5880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7A01D1" w:rsidTr="008F4B81">
        <w:trPr>
          <w:trHeight w:val="193"/>
        </w:trPr>
        <w:tc>
          <w:tcPr>
            <w:tcW w:w="5448" w:type="dxa"/>
            <w:vMerge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" w:type="dxa"/>
            <w:gridSpan w:val="3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74" w:type="dxa"/>
            <w:gridSpan w:val="4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6" w:type="dxa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34" w:type="dxa"/>
            <w:vMerge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7A01D1" w:rsidTr="008F4B81">
        <w:tc>
          <w:tcPr>
            <w:tcW w:w="10881" w:type="dxa"/>
            <w:gridSpan w:val="14"/>
            <w:tcBorders>
              <w:top w:val="single" w:sz="24" w:space="0" w:color="auto"/>
            </w:tcBorders>
            <w:shd w:val="clear" w:color="auto" w:fill="00FFFF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7A01D1" w:rsidTr="008F4B81">
        <w:trPr>
          <w:trHeight w:val="852"/>
        </w:trPr>
        <w:tc>
          <w:tcPr>
            <w:tcW w:w="5526" w:type="dxa"/>
            <w:gridSpan w:val="3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  <w:sz w:val="24"/>
                <w:szCs w:val="24"/>
              </w:rPr>
              <w:t>Педагогический Совет «Итоги года, результативность, проблемы, планы, перспективы».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17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>Консультация «Развиваем речь летом» - буклеты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4" w:type="dxa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Учитель - логопед Буторина О.П.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c>
          <w:tcPr>
            <w:tcW w:w="10881" w:type="dxa"/>
            <w:gridSpan w:val="14"/>
            <w:shd w:val="clear" w:color="auto" w:fill="FFFF00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7A01D1" w:rsidTr="008F4B81">
        <w:trPr>
          <w:trHeight w:val="260"/>
        </w:trPr>
        <w:tc>
          <w:tcPr>
            <w:tcW w:w="5526" w:type="dxa"/>
            <w:gridSpan w:val="3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80">
              <w:rPr>
                <w:rFonts w:ascii="Times New Roman" w:hAnsi="Times New Roman"/>
                <w:sz w:val="24"/>
                <w:szCs w:val="24"/>
              </w:rPr>
              <w:t>Выставка детского творчества «День Победы».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 xml:space="preserve">Воспитатель </w:t>
            </w:r>
          </w:p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Карачун С.Г., Лукьянова Н.Л.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80">
              <w:rPr>
                <w:rFonts w:ascii="Times New Roman" w:hAnsi="Times New Roman"/>
                <w:sz w:val="24"/>
                <w:szCs w:val="24"/>
              </w:rPr>
              <w:t>Праздник, посвященный Дню Победы</w:t>
            </w:r>
            <w:r w:rsidRPr="00B0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05880">
              <w:rPr>
                <w:rFonts w:ascii="Times New Roman" w:hAnsi="Times New Roman"/>
                <w:sz w:val="24"/>
                <w:szCs w:val="24"/>
              </w:rPr>
              <w:t>«Мы будем помнить, мы будем гордиться!»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Муз. Рук.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80">
              <w:rPr>
                <w:rFonts w:ascii="Times New Roman" w:hAnsi="Times New Roman"/>
                <w:sz w:val="24"/>
                <w:szCs w:val="24"/>
              </w:rPr>
              <w:t>Конкурс «Огород на окне»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Воспитатель Узаирова Д.Я.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8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80">
              <w:rPr>
                <w:rFonts w:ascii="Times New Roman" w:hAnsi="Times New Roman"/>
                <w:sz w:val="24"/>
                <w:szCs w:val="24"/>
              </w:rPr>
              <w:t>Конкурс чтецов «Вечная слава Великой Победе!»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Учитель - логопед</w:t>
            </w:r>
          </w:p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Антонова Д.П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277"/>
        </w:trPr>
        <w:tc>
          <w:tcPr>
            <w:tcW w:w="10881" w:type="dxa"/>
            <w:gridSpan w:val="14"/>
            <w:shd w:val="clear" w:color="auto" w:fill="00CC00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7A01D1" w:rsidTr="008F4B81">
        <w:trPr>
          <w:trHeight w:val="300"/>
        </w:trPr>
        <w:tc>
          <w:tcPr>
            <w:tcW w:w="5526" w:type="dxa"/>
            <w:gridSpan w:val="3"/>
            <w:vAlign w:val="center"/>
          </w:tcPr>
          <w:p w:rsidR="00DE141E" w:rsidRPr="00B05880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880">
              <w:rPr>
                <w:rFonts w:ascii="Times New Roman" w:hAnsi="Times New Roman"/>
                <w:sz w:val="24"/>
                <w:szCs w:val="24"/>
              </w:rPr>
              <w:t xml:space="preserve">Ионизация воздуха. Кварцевание групп.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5880" w:rsidRPr="007A01D1" w:rsidTr="008F4B81">
        <w:trPr>
          <w:trHeight w:val="300"/>
        </w:trPr>
        <w:tc>
          <w:tcPr>
            <w:tcW w:w="5526" w:type="dxa"/>
            <w:gridSpan w:val="3"/>
          </w:tcPr>
          <w:p w:rsidR="00B05880" w:rsidRPr="00B05880" w:rsidRDefault="00B05880" w:rsidP="007D5CA3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908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«Лето – это маленькая жизнь»</w:t>
            </w:r>
            <w:r w:rsidR="007D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908">
              <w:rPr>
                <w:rFonts w:ascii="Times New Roman" w:hAnsi="Times New Roman"/>
                <w:sz w:val="24"/>
                <w:szCs w:val="24"/>
              </w:rPr>
              <w:t>(</w:t>
            </w:r>
            <w:r w:rsidRPr="00226908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стенд)</w:t>
            </w:r>
          </w:p>
        </w:tc>
        <w:tc>
          <w:tcPr>
            <w:tcW w:w="401" w:type="dxa"/>
            <w:gridSpan w:val="2"/>
            <w:vAlign w:val="center"/>
          </w:tcPr>
          <w:p w:rsidR="00B05880" w:rsidRPr="00B05880" w:rsidRDefault="00B0588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B05880" w:rsidRPr="00B05880" w:rsidRDefault="00B0588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B05880" w:rsidRPr="00B05880" w:rsidRDefault="00B0588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B05880" w:rsidRPr="00B05880" w:rsidRDefault="00B05880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B05880" w:rsidRPr="00B05880" w:rsidRDefault="00B05880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B05880" w:rsidRPr="00B05880" w:rsidRDefault="00B05880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7A01D1" w:rsidTr="008F4B81">
        <w:trPr>
          <w:trHeight w:val="300"/>
        </w:trPr>
        <w:tc>
          <w:tcPr>
            <w:tcW w:w="5526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08">
              <w:rPr>
                <w:rFonts w:ascii="Times New Roman" w:hAnsi="Times New Roman"/>
                <w:sz w:val="24"/>
                <w:szCs w:val="24"/>
              </w:rPr>
              <w:t>Проморолик «Наши достижения в плавании».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Инстр. По плаванию</w:t>
            </w:r>
          </w:p>
        </w:tc>
        <w:tc>
          <w:tcPr>
            <w:tcW w:w="1352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300"/>
        </w:trPr>
        <w:tc>
          <w:tcPr>
            <w:tcW w:w="5526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08">
              <w:rPr>
                <w:rFonts w:ascii="Times New Roman" w:hAnsi="Times New Roman"/>
                <w:sz w:val="24"/>
                <w:szCs w:val="24"/>
              </w:rPr>
              <w:t>Азбука здоровья для родителей</w:t>
            </w:r>
          </w:p>
        </w:tc>
        <w:tc>
          <w:tcPr>
            <w:tcW w:w="401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E08">
              <w:rPr>
                <w:rFonts w:ascii="Times New Roman" w:hAnsi="Times New Roman"/>
              </w:rPr>
              <w:t>Интсруктор по ФИЗО</w:t>
            </w:r>
          </w:p>
        </w:tc>
        <w:tc>
          <w:tcPr>
            <w:tcW w:w="1352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7A01D1" w:rsidTr="008F4B81">
        <w:trPr>
          <w:trHeight w:val="300"/>
        </w:trPr>
        <w:tc>
          <w:tcPr>
            <w:tcW w:w="5526" w:type="dxa"/>
            <w:gridSpan w:val="3"/>
            <w:vAlign w:val="center"/>
          </w:tcPr>
          <w:p w:rsidR="00DE141E" w:rsidRPr="007A4E08" w:rsidRDefault="00DE141E" w:rsidP="008F4B8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r w:rsidR="00B05880">
              <w:rPr>
                <w:rFonts w:ascii="Times New Roman" w:hAnsi="Times New Roman"/>
                <w:sz w:val="24"/>
                <w:szCs w:val="24"/>
              </w:rPr>
              <w:t>Простые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 ребёнка»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7A4E08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441202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202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352" w:type="dxa"/>
            <w:gridSpan w:val="2"/>
          </w:tcPr>
          <w:p w:rsidR="00DE141E" w:rsidRPr="007A01D1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41E" w:rsidRPr="00B05880" w:rsidTr="008F4B81">
        <w:tc>
          <w:tcPr>
            <w:tcW w:w="10881" w:type="dxa"/>
            <w:gridSpan w:val="14"/>
            <w:shd w:val="clear" w:color="auto" w:fill="FF66FF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B05880" w:rsidTr="008F4B81">
        <w:trPr>
          <w:trHeight w:val="32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>Подготовка оборудования и материалов для игровой площадки.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Зам.зав по АХР Ерёменко О.А.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rPr>
          <w:trHeight w:val="320"/>
        </w:trPr>
        <w:tc>
          <w:tcPr>
            <w:tcW w:w="5526" w:type="dxa"/>
            <w:gridSpan w:val="3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>Занятия по ГО и ЧС, проведение итоговых занятий, сдача отчетных материалов.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 зав. по АХР Ерёменко О.А.,</w:t>
            </w:r>
          </w:p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ind w:left="-29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Зам.зав.по УВ иМР Ковалева О.В.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rPr>
          <w:trHeight w:val="32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 xml:space="preserve">Осмотр территории учреждения: состояния ограждения, игрового оборудования, горок, качалок, спортивного инвентаря и оборудования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Зам.зав по АХР Ерёменко О.А.</w:t>
            </w:r>
          </w:p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rPr>
          <w:trHeight w:val="32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>Согласование режимов на ЛОП, составление расписаний функциональных помещений.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vMerge w:val="restart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rPr>
          <w:trHeight w:val="320"/>
        </w:trPr>
        <w:tc>
          <w:tcPr>
            <w:tcW w:w="5526" w:type="dxa"/>
            <w:gridSpan w:val="3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 xml:space="preserve">Целевой инструктаж по охране жизни и здоровья детей при проведении прогулок.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vMerge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ind w:left="-29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ind w:left="-29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c>
          <w:tcPr>
            <w:tcW w:w="10881" w:type="dxa"/>
            <w:gridSpan w:val="14"/>
            <w:shd w:val="clear" w:color="auto" w:fill="FF0000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B05880" w:rsidTr="008F4B81">
        <w:trPr>
          <w:trHeight w:val="642"/>
        </w:trPr>
        <w:tc>
          <w:tcPr>
            <w:tcW w:w="5474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>Подготовка отчетных форм к Рейтингу</w:t>
            </w:r>
          </w:p>
        </w:tc>
        <w:tc>
          <w:tcPr>
            <w:tcW w:w="462" w:type="dxa"/>
            <w:gridSpan w:val="4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</w:tcPr>
          <w:p w:rsidR="00DE141E" w:rsidRPr="00B0588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3"/>
          </w:tcPr>
          <w:p w:rsidR="00DE141E" w:rsidRPr="00B0588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7" w:type="dxa"/>
          </w:tcPr>
          <w:p w:rsidR="00DE141E" w:rsidRPr="00B05880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343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rPr>
          <w:trHeight w:val="642"/>
        </w:trPr>
        <w:tc>
          <w:tcPr>
            <w:tcW w:w="5474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B05880">
              <w:rPr>
                <w:rFonts w:ascii="Times New Roman" w:hAnsi="Times New Roman"/>
                <w:sz w:val="24"/>
              </w:rPr>
              <w:t>Заседание ППК</w:t>
            </w:r>
          </w:p>
        </w:tc>
        <w:tc>
          <w:tcPr>
            <w:tcW w:w="462" w:type="dxa"/>
            <w:gridSpan w:val="4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dxa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" w:type="dxa"/>
            <w:gridSpan w:val="3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vAlign w:val="center"/>
          </w:tcPr>
          <w:p w:rsidR="00DE141E" w:rsidRPr="00B05880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43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343" w:type="dxa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B05880" w:rsidTr="008F4B81">
        <w:trPr>
          <w:trHeight w:val="220"/>
        </w:trPr>
        <w:tc>
          <w:tcPr>
            <w:tcW w:w="10881" w:type="dxa"/>
            <w:gridSpan w:val="14"/>
            <w:shd w:val="clear" w:color="auto" w:fill="FFC000"/>
          </w:tcPr>
          <w:p w:rsidR="00DE141E" w:rsidRPr="00B05880" w:rsidRDefault="00DE141E" w:rsidP="008F4B81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B05880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B05880" w:rsidTr="008F4B81">
        <w:trPr>
          <w:trHeight w:val="220"/>
        </w:trPr>
        <w:tc>
          <w:tcPr>
            <w:tcW w:w="5526" w:type="dxa"/>
            <w:gridSpan w:val="3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5880">
              <w:rPr>
                <w:rFonts w:ascii="Times New Roman" w:hAnsi="Times New Roman"/>
                <w:sz w:val="24"/>
              </w:rPr>
              <w:t>Заседание СП №8: «Анализ работы СП.  Планирование на новый учебный год»</w:t>
            </w:r>
          </w:p>
        </w:tc>
        <w:tc>
          <w:tcPr>
            <w:tcW w:w="401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>Зам. зав. поУВиМР</w:t>
            </w:r>
          </w:p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B05880">
              <w:rPr>
                <w:rFonts w:ascii="Times New Roman" w:hAnsi="Times New Roman"/>
              </w:rPr>
              <w:t xml:space="preserve">Ковалева О.В. </w:t>
            </w: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</w:tr>
      <w:tr w:rsidR="009354EB" w:rsidRPr="00B05880" w:rsidTr="008F4B81">
        <w:trPr>
          <w:trHeight w:val="220"/>
        </w:trPr>
        <w:tc>
          <w:tcPr>
            <w:tcW w:w="5526" w:type="dxa"/>
            <w:gridSpan w:val="3"/>
            <w:vAlign w:val="center"/>
          </w:tcPr>
          <w:p w:rsidR="00DE141E" w:rsidRPr="00B05880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E141E" w:rsidRPr="00B05880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</w:tcPr>
          <w:p w:rsidR="00DE141E" w:rsidRPr="00B05880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953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52"/>
        <w:gridCol w:w="9"/>
        <w:gridCol w:w="392"/>
        <w:gridCol w:w="9"/>
        <w:gridCol w:w="21"/>
        <w:gridCol w:w="378"/>
        <w:gridCol w:w="432"/>
        <w:gridCol w:w="428"/>
        <w:gridCol w:w="2269"/>
        <w:gridCol w:w="48"/>
        <w:gridCol w:w="17"/>
        <w:gridCol w:w="9"/>
        <w:gridCol w:w="1202"/>
      </w:tblGrid>
      <w:tr w:rsidR="00DE141E" w:rsidRPr="009354EB" w:rsidTr="008F4B81">
        <w:trPr>
          <w:trHeight w:val="468"/>
        </w:trPr>
        <w:tc>
          <w:tcPr>
            <w:tcW w:w="10740" w:type="dxa"/>
            <w:gridSpan w:val="14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DE141E" w:rsidRPr="009354EB" w:rsidTr="008F4B81">
        <w:trPr>
          <w:trHeight w:val="312"/>
        </w:trPr>
        <w:tc>
          <w:tcPr>
            <w:tcW w:w="5535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660" w:type="dxa"/>
            <w:gridSpan w:val="6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269" w:type="dxa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4E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9354EB" w:rsidTr="008F4B81">
        <w:trPr>
          <w:trHeight w:val="300"/>
        </w:trPr>
        <w:tc>
          <w:tcPr>
            <w:tcW w:w="5535" w:type="dxa"/>
            <w:gridSpan w:val="3"/>
            <w:vMerge/>
          </w:tcPr>
          <w:p w:rsidR="00DE141E" w:rsidRPr="009354EB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8" w:type="dxa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8" w:type="dxa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69" w:type="dxa"/>
            <w:vMerge/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4"/>
            <w:vMerge/>
          </w:tcPr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9354EB" w:rsidTr="008F4B81">
        <w:trPr>
          <w:trHeight w:val="148"/>
        </w:trPr>
        <w:tc>
          <w:tcPr>
            <w:tcW w:w="10740" w:type="dxa"/>
            <w:gridSpan w:val="14"/>
            <w:tcBorders>
              <w:top w:val="single" w:sz="24" w:space="0" w:color="auto"/>
            </w:tcBorders>
            <w:shd w:val="clear" w:color="auto" w:fill="00FFFF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9354EB" w:rsidTr="008F4B81">
        <w:trPr>
          <w:trHeight w:val="133"/>
        </w:trPr>
        <w:tc>
          <w:tcPr>
            <w:tcW w:w="5526" w:type="dxa"/>
            <w:gridSpan w:val="2"/>
          </w:tcPr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Консультация для воспитателей «Организация двигательной активности и деятельности в летний период».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Инстр-р по ФИЗО </w:t>
            </w:r>
          </w:p>
        </w:tc>
        <w:tc>
          <w:tcPr>
            <w:tcW w:w="1276" w:type="dxa"/>
            <w:gridSpan w:val="4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33"/>
        </w:trPr>
        <w:tc>
          <w:tcPr>
            <w:tcW w:w="5526" w:type="dxa"/>
            <w:gridSpan w:val="2"/>
          </w:tcPr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magenta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08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2269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276" w:type="dxa"/>
            <w:gridSpan w:val="4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081"/>
        </w:trPr>
        <w:tc>
          <w:tcPr>
            <w:tcW w:w="552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Инструктаж педагогов: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 xml:space="preserve">- «Профилактика детского травматизма»; 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- «Охрана жизни и здоровья детей в летний период»;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- «Массовые мероприятия»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зав. поУВиМР Ковалева О.В.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Зам.зав. по АХР Еременко О.А.</w:t>
            </w:r>
          </w:p>
        </w:tc>
        <w:tc>
          <w:tcPr>
            <w:tcW w:w="1276" w:type="dxa"/>
            <w:gridSpan w:val="4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36"/>
        </w:trPr>
        <w:tc>
          <w:tcPr>
            <w:tcW w:w="10740" w:type="dxa"/>
            <w:gridSpan w:val="14"/>
            <w:shd w:val="clear" w:color="auto" w:fill="FFFF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9354EB" w:rsidTr="008F4B81">
        <w:trPr>
          <w:trHeight w:val="124"/>
        </w:trPr>
        <w:tc>
          <w:tcPr>
            <w:tcW w:w="5526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EB">
              <w:rPr>
                <w:rFonts w:ascii="Times New Roman" w:hAnsi="Times New Roman"/>
                <w:sz w:val="24"/>
                <w:szCs w:val="24"/>
              </w:rPr>
              <w:t>Выставка детского рисунка «Детство – счастливая страна».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211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43"/>
        </w:trPr>
        <w:tc>
          <w:tcPr>
            <w:tcW w:w="5526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4EB">
              <w:rPr>
                <w:rFonts w:ascii="Times New Roman" w:hAnsi="Times New Roman"/>
                <w:sz w:val="24"/>
                <w:szCs w:val="24"/>
              </w:rPr>
              <w:t xml:space="preserve">Праздник, посвящённый Дню защиты детей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Воспитатели, 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1211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43"/>
        </w:trPr>
        <w:tc>
          <w:tcPr>
            <w:tcW w:w="5526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4EB">
              <w:rPr>
                <w:rFonts w:ascii="Times New Roman" w:hAnsi="Times New Roman"/>
                <w:sz w:val="24"/>
                <w:szCs w:val="24"/>
              </w:rPr>
              <w:t>Праздник, посвященный открытию летней площадки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Муз. рук. 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Инстр-р по ФИЗО</w:t>
            </w:r>
          </w:p>
        </w:tc>
        <w:tc>
          <w:tcPr>
            <w:tcW w:w="1211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334"/>
        </w:trPr>
        <w:tc>
          <w:tcPr>
            <w:tcW w:w="10740" w:type="dxa"/>
            <w:gridSpan w:val="14"/>
            <w:shd w:val="clear" w:color="auto" w:fill="00CC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9354EB" w:rsidTr="008F4B81">
        <w:trPr>
          <w:trHeight w:val="133"/>
        </w:trPr>
        <w:tc>
          <w:tcPr>
            <w:tcW w:w="5526" w:type="dxa"/>
            <w:gridSpan w:val="2"/>
          </w:tcPr>
          <w:p w:rsidR="00DE141E" w:rsidRPr="009354EB" w:rsidRDefault="00DE141E" w:rsidP="009354E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Консультация «</w:t>
            </w:r>
            <w:r w:rsidR="009354EB" w:rsidRPr="009354EB">
              <w:rPr>
                <w:rFonts w:ascii="Times New Roman" w:hAnsi="Times New Roman"/>
                <w:sz w:val="24"/>
              </w:rPr>
              <w:t>Как с пользой провести время</w:t>
            </w:r>
            <w:r w:rsidRPr="009354EB">
              <w:rPr>
                <w:rFonts w:ascii="Times New Roman" w:hAnsi="Times New Roman"/>
                <w:sz w:val="24"/>
              </w:rPr>
              <w:t>» (информационный стенд.)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Педагог-психолог Микеева И.И.</w:t>
            </w:r>
          </w:p>
        </w:tc>
        <w:tc>
          <w:tcPr>
            <w:tcW w:w="1211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302"/>
        </w:trPr>
        <w:tc>
          <w:tcPr>
            <w:tcW w:w="10740" w:type="dxa"/>
            <w:gridSpan w:val="14"/>
            <w:shd w:val="clear" w:color="auto" w:fill="FF66FF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9354EB" w:rsidTr="008F4B81">
        <w:trPr>
          <w:trHeight w:val="264"/>
        </w:trPr>
        <w:tc>
          <w:tcPr>
            <w:tcW w:w="5526" w:type="dxa"/>
            <w:gridSpan w:val="2"/>
          </w:tcPr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Субботник «Подготовка летней игровой площадки»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Зам.зав по АХР Ерёменко О.А.</w:t>
            </w:r>
          </w:p>
        </w:tc>
        <w:tc>
          <w:tcPr>
            <w:tcW w:w="1211" w:type="dxa"/>
            <w:gridSpan w:val="2"/>
            <w:vMerge w:val="restart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276"/>
        </w:trPr>
        <w:tc>
          <w:tcPr>
            <w:tcW w:w="5526" w:type="dxa"/>
            <w:gridSpan w:val="2"/>
            <w:vMerge w:val="restart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 xml:space="preserve">Озеленение, подготовка игровых и спортивных комплексов к летней оздоровительной компании. </w:t>
            </w:r>
          </w:p>
        </w:tc>
        <w:tc>
          <w:tcPr>
            <w:tcW w:w="401" w:type="dxa"/>
            <w:gridSpan w:val="2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Merge w:val="restart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3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276"/>
        </w:trPr>
        <w:tc>
          <w:tcPr>
            <w:tcW w:w="5526" w:type="dxa"/>
            <w:gridSpan w:val="2"/>
            <w:vMerge/>
          </w:tcPr>
          <w:p w:rsidR="00DE141E" w:rsidRPr="009354EB" w:rsidRDefault="00DE141E" w:rsidP="008F4B81">
            <w:pPr>
              <w:tabs>
                <w:tab w:val="left" w:pos="4449"/>
                <w:tab w:val="left" w:pos="7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gridSpan w:val="3"/>
            <w:vMerge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Merge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Заведующий 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Скорик Т.В.</w:t>
            </w:r>
          </w:p>
        </w:tc>
        <w:tc>
          <w:tcPr>
            <w:tcW w:w="1211" w:type="dxa"/>
            <w:gridSpan w:val="2"/>
            <w:vMerge w:val="restart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226"/>
        </w:trPr>
        <w:tc>
          <w:tcPr>
            <w:tcW w:w="552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Подготовка к сдаче участка ДОУ, оформление актов проверки готовности участка.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08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28" w:type="dxa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334" w:type="dxa"/>
            <w:gridSpan w:val="3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68"/>
        </w:trPr>
        <w:tc>
          <w:tcPr>
            <w:tcW w:w="10740" w:type="dxa"/>
            <w:gridSpan w:val="14"/>
            <w:shd w:val="clear" w:color="auto" w:fill="FF00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9354EB" w:rsidTr="008F4B81">
        <w:trPr>
          <w:trHeight w:val="190"/>
        </w:trPr>
        <w:tc>
          <w:tcPr>
            <w:tcW w:w="547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EB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9354EB">
              <w:rPr>
                <w:rFonts w:ascii="Times New Roman" w:hAnsi="Times New Roman"/>
                <w:sz w:val="24"/>
                <w:szCs w:val="24"/>
              </w:rPr>
              <w:t xml:space="preserve"> «Организация и проведение прогулки на участке ДОУ» (ст.дошк.возр.)</w:t>
            </w:r>
          </w:p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  <w:sz w:val="24"/>
                <w:szCs w:val="24"/>
                <w:u w:val="single"/>
              </w:rPr>
              <w:t>Цель контроля:</w:t>
            </w:r>
            <w:r w:rsidRPr="009354EB">
              <w:rPr>
                <w:rFonts w:ascii="Times New Roman" w:hAnsi="Times New Roman"/>
                <w:sz w:val="24"/>
                <w:szCs w:val="24"/>
              </w:rPr>
              <w:t xml:space="preserve"> выявить качество проведения и содержания прогулки на площадке ДОУ.</w:t>
            </w:r>
          </w:p>
        </w:tc>
        <w:tc>
          <w:tcPr>
            <w:tcW w:w="483" w:type="dxa"/>
            <w:gridSpan w:val="5"/>
            <w:vAlign w:val="center"/>
          </w:tcPr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8" w:type="dxa"/>
            <w:vAlign w:val="center"/>
          </w:tcPr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Зам.зав. ПоУВиМР  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Ковалева О.В.</w:t>
            </w:r>
          </w:p>
        </w:tc>
        <w:tc>
          <w:tcPr>
            <w:tcW w:w="1228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05"/>
        </w:trPr>
        <w:tc>
          <w:tcPr>
            <w:tcW w:w="10740" w:type="dxa"/>
            <w:gridSpan w:val="14"/>
            <w:shd w:val="clear" w:color="auto" w:fill="FFC0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6.Социально-профилактическая работа</w:t>
            </w:r>
          </w:p>
        </w:tc>
      </w:tr>
      <w:tr w:rsidR="00DE141E" w:rsidRPr="009354EB" w:rsidTr="008F4B81">
        <w:trPr>
          <w:trHeight w:val="105"/>
        </w:trPr>
        <w:tc>
          <w:tcPr>
            <w:tcW w:w="5535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  <w:sz w:val="24"/>
              </w:rPr>
              <w:t>Планирование работы Службы профилактики на новый учебный год.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</w:tcPr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</w:tcPr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зав. поУВиМР</w:t>
            </w:r>
          </w:p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 О.В. Ковалева</w:t>
            </w:r>
          </w:p>
        </w:tc>
        <w:tc>
          <w:tcPr>
            <w:tcW w:w="1202" w:type="dxa"/>
          </w:tcPr>
          <w:p w:rsidR="00DE141E" w:rsidRPr="009354EB" w:rsidRDefault="00DE141E" w:rsidP="008F4B81">
            <w:pPr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811" w:tblpY="2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23"/>
        <w:gridCol w:w="38"/>
        <w:gridCol w:w="360"/>
        <w:gridCol w:w="41"/>
        <w:gridCol w:w="74"/>
        <w:gridCol w:w="325"/>
        <w:gridCol w:w="432"/>
        <w:gridCol w:w="359"/>
        <w:gridCol w:w="17"/>
        <w:gridCol w:w="53"/>
        <w:gridCol w:w="2126"/>
        <w:gridCol w:w="1134"/>
      </w:tblGrid>
      <w:tr w:rsidR="00DE141E" w:rsidRPr="009354EB" w:rsidTr="008F4B81">
        <w:trPr>
          <w:trHeight w:val="276"/>
        </w:trPr>
        <w:tc>
          <w:tcPr>
            <w:tcW w:w="10456" w:type="dxa"/>
            <w:gridSpan w:val="1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ИЮЛЬ</w:t>
            </w:r>
          </w:p>
        </w:tc>
      </w:tr>
      <w:tr w:rsidR="00DE141E" w:rsidRPr="009354EB" w:rsidTr="008F4B81">
        <w:trPr>
          <w:trHeight w:val="420"/>
        </w:trPr>
        <w:tc>
          <w:tcPr>
            <w:tcW w:w="5474" w:type="dxa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722" w:type="dxa"/>
            <w:gridSpan w:val="10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134" w:type="dxa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4E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9354EB" w:rsidTr="008F4B81">
        <w:trPr>
          <w:trHeight w:val="267"/>
        </w:trPr>
        <w:tc>
          <w:tcPr>
            <w:tcW w:w="5474" w:type="dxa"/>
            <w:vMerge/>
          </w:tcPr>
          <w:p w:rsidR="00DE141E" w:rsidRPr="009354EB" w:rsidRDefault="00DE141E" w:rsidP="008F4B8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1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0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2" w:type="dxa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29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DE141E" w:rsidRPr="009354EB" w:rsidRDefault="00DE141E" w:rsidP="008F4B81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9354EB" w:rsidTr="008F4B81">
        <w:trPr>
          <w:trHeight w:val="148"/>
        </w:trPr>
        <w:tc>
          <w:tcPr>
            <w:tcW w:w="10456" w:type="dxa"/>
            <w:gridSpan w:val="13"/>
            <w:tcBorders>
              <w:top w:val="single" w:sz="24" w:space="0" w:color="auto"/>
            </w:tcBorders>
            <w:shd w:val="clear" w:color="auto" w:fill="00FFFF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9354EB" w:rsidTr="008F4B81">
        <w:trPr>
          <w:trHeight w:val="133"/>
        </w:trPr>
        <w:tc>
          <w:tcPr>
            <w:tcW w:w="5535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Консультация для воспитателей «Организация утреннего приёма на свежем воздухе».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зав. поУВиМР Ковалев О.В.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68"/>
        </w:trPr>
        <w:tc>
          <w:tcPr>
            <w:tcW w:w="10456" w:type="dxa"/>
            <w:gridSpan w:val="13"/>
            <w:shd w:val="clear" w:color="auto" w:fill="FFFF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9354EB" w:rsidTr="008F4B81">
        <w:trPr>
          <w:trHeight w:val="124"/>
        </w:trPr>
        <w:tc>
          <w:tcPr>
            <w:tcW w:w="5535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Праздник "Иван Купала"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Муз. рук. 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Инстр-р по ФИЗО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24"/>
        </w:trPr>
        <w:tc>
          <w:tcPr>
            <w:tcW w:w="5535" w:type="dxa"/>
            <w:gridSpan w:val="3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Выставка детского творчества ко Дню металлурга «Профессия - металлург».</w:t>
            </w:r>
          </w:p>
        </w:tc>
        <w:tc>
          <w:tcPr>
            <w:tcW w:w="401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90"/>
        </w:trPr>
        <w:tc>
          <w:tcPr>
            <w:tcW w:w="5535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Развлечение ко Дню металлурга «Профессия – металлург»</w:t>
            </w:r>
          </w:p>
        </w:tc>
        <w:tc>
          <w:tcPr>
            <w:tcW w:w="401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Муз. рук. </w:t>
            </w:r>
          </w:p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Инстр-р по ФИЗО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233"/>
        </w:trPr>
        <w:tc>
          <w:tcPr>
            <w:tcW w:w="10456" w:type="dxa"/>
            <w:gridSpan w:val="13"/>
            <w:shd w:val="clear" w:color="auto" w:fill="00CC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9354EB" w:rsidTr="008F4B81">
        <w:trPr>
          <w:trHeight w:val="461"/>
        </w:trPr>
        <w:tc>
          <w:tcPr>
            <w:tcW w:w="5535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  <w:sz w:val="24"/>
              </w:rPr>
              <w:t>Консультация для родителей «Осторожно, солнце».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68"/>
        </w:trPr>
        <w:tc>
          <w:tcPr>
            <w:tcW w:w="10456" w:type="dxa"/>
            <w:gridSpan w:val="13"/>
            <w:shd w:val="clear" w:color="auto" w:fill="FF66FF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9354EB" w:rsidTr="008F4B81">
        <w:trPr>
          <w:trHeight w:val="152"/>
        </w:trPr>
        <w:tc>
          <w:tcPr>
            <w:tcW w:w="5535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 xml:space="preserve"> Косметический ремонт коридоров, тамбуров выходов (в течение месяца) 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17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Зам.зав по АХР Еременко О.А.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52"/>
        </w:trPr>
        <w:tc>
          <w:tcPr>
            <w:tcW w:w="5535" w:type="dxa"/>
            <w:gridSpan w:val="3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Инструктаж с сотрудниками по организации охраны жизни и здоровья детей, предупреждение детского травматизма при организации работы с детьми на участке, при проведении праздников, экскурсий.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зав. поУВиМР Ковалева О.В. Зам.зав по АХР Еременко О.А.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52"/>
        </w:trPr>
        <w:tc>
          <w:tcPr>
            <w:tcW w:w="5535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Составление заявки на ТМЦ на 2019 год.</w:t>
            </w:r>
          </w:p>
        </w:tc>
        <w:tc>
          <w:tcPr>
            <w:tcW w:w="401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9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Зам.зав по АХР Еременко О.А.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68"/>
        </w:trPr>
        <w:tc>
          <w:tcPr>
            <w:tcW w:w="10456" w:type="dxa"/>
            <w:gridSpan w:val="13"/>
            <w:shd w:val="clear" w:color="auto" w:fill="FF00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9354EB" w:rsidTr="008F4B81">
        <w:trPr>
          <w:trHeight w:val="105"/>
        </w:trPr>
        <w:tc>
          <w:tcPr>
            <w:tcW w:w="5497" w:type="dxa"/>
            <w:gridSpan w:val="2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354EB">
              <w:rPr>
                <w:rFonts w:ascii="Times New Roman" w:hAnsi="Times New Roman"/>
                <w:sz w:val="24"/>
                <w:u w:val="single"/>
              </w:rPr>
              <w:t>Тематический контроль</w:t>
            </w:r>
            <w:r w:rsidRPr="009354EB">
              <w:rPr>
                <w:rFonts w:ascii="Times New Roman" w:hAnsi="Times New Roman"/>
                <w:sz w:val="24"/>
              </w:rPr>
              <w:t xml:space="preserve"> «Организация прогулок»</w:t>
            </w:r>
            <w:r w:rsidRPr="009354E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9354EB">
              <w:rPr>
                <w:rFonts w:ascii="Times New Roman" w:hAnsi="Times New Roman"/>
                <w:bCs/>
                <w:sz w:val="24"/>
              </w:rPr>
              <w:t>(мл.дошк.возр.)</w:t>
            </w:r>
          </w:p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  <w:sz w:val="24"/>
                <w:u w:val="single"/>
              </w:rPr>
              <w:t>Цель контроля:</w:t>
            </w:r>
            <w:r w:rsidRPr="009354EB">
              <w:rPr>
                <w:rFonts w:ascii="Times New Roman" w:hAnsi="Times New Roman"/>
                <w:sz w:val="24"/>
              </w:rPr>
              <w:t xml:space="preserve"> организации и проведения прогулки.</w:t>
            </w:r>
          </w:p>
        </w:tc>
        <w:tc>
          <w:tcPr>
            <w:tcW w:w="513" w:type="dxa"/>
            <w:gridSpan w:val="4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25" w:type="dxa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</w:tcPr>
          <w:p w:rsidR="00DE141E" w:rsidRPr="009354EB" w:rsidRDefault="00DE141E" w:rsidP="008F4B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зав. по УВиМР Ковалева О.В.</w:t>
            </w:r>
          </w:p>
        </w:tc>
        <w:tc>
          <w:tcPr>
            <w:tcW w:w="1134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811" w:tblpY="2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9"/>
        <w:gridCol w:w="21"/>
        <w:gridCol w:w="391"/>
        <w:gridCol w:w="53"/>
        <w:gridCol w:w="325"/>
        <w:gridCol w:w="49"/>
        <w:gridCol w:w="383"/>
        <w:gridCol w:w="342"/>
        <w:gridCol w:w="17"/>
        <w:gridCol w:w="17"/>
        <w:gridCol w:w="2394"/>
        <w:gridCol w:w="33"/>
        <w:gridCol w:w="23"/>
        <w:gridCol w:w="1146"/>
      </w:tblGrid>
      <w:tr w:rsidR="00DE141E" w:rsidRPr="009354EB" w:rsidTr="008F4B81">
        <w:trPr>
          <w:trHeight w:val="456"/>
        </w:trPr>
        <w:tc>
          <w:tcPr>
            <w:tcW w:w="10740" w:type="dxa"/>
            <w:gridSpan w:val="15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АВГУСТ</w:t>
            </w:r>
          </w:p>
        </w:tc>
      </w:tr>
      <w:tr w:rsidR="00DE141E" w:rsidRPr="009354EB" w:rsidTr="008F4B81">
        <w:trPr>
          <w:trHeight w:val="276"/>
        </w:trPr>
        <w:tc>
          <w:tcPr>
            <w:tcW w:w="5567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Вид деятельности</w:t>
            </w:r>
          </w:p>
        </w:tc>
        <w:tc>
          <w:tcPr>
            <w:tcW w:w="1543" w:type="dxa"/>
            <w:gridSpan w:val="6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неделя</w:t>
            </w:r>
          </w:p>
        </w:tc>
        <w:tc>
          <w:tcPr>
            <w:tcW w:w="2428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  <w:tc>
          <w:tcPr>
            <w:tcW w:w="1202" w:type="dxa"/>
            <w:gridSpan w:val="3"/>
            <w:vMerge w:val="restart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4EB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DE141E" w:rsidRPr="009354EB" w:rsidTr="008F4B81">
        <w:trPr>
          <w:trHeight w:val="348"/>
        </w:trPr>
        <w:tc>
          <w:tcPr>
            <w:tcW w:w="5567" w:type="dxa"/>
            <w:gridSpan w:val="3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4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4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3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2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28" w:type="dxa"/>
            <w:gridSpan w:val="3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2" w:type="dxa"/>
            <w:gridSpan w:val="3"/>
            <w:vMerge/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9354EB" w:rsidTr="008F4B81">
        <w:trPr>
          <w:trHeight w:val="198"/>
        </w:trPr>
        <w:tc>
          <w:tcPr>
            <w:tcW w:w="10740" w:type="dxa"/>
            <w:gridSpan w:val="15"/>
            <w:tcBorders>
              <w:top w:val="single" w:sz="24" w:space="0" w:color="auto"/>
            </w:tcBorders>
            <w:shd w:val="clear" w:color="auto" w:fill="00FFFF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1.  Организационно-методическая деятельность</w:t>
            </w:r>
          </w:p>
        </w:tc>
      </w:tr>
      <w:tr w:rsidR="00DE141E" w:rsidRPr="009354EB" w:rsidTr="008F4B81">
        <w:trPr>
          <w:trHeight w:val="133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  <w:sz w:val="24"/>
              </w:rPr>
              <w:t>Утверждение режимов, расписания ОД, перспективных планов, составление актов приемки групп, кабинетов специалистов МАДОУ.</w:t>
            </w:r>
          </w:p>
        </w:tc>
        <w:tc>
          <w:tcPr>
            <w:tcW w:w="412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27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зав. поУВиМР Ковалева О.В.</w:t>
            </w: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322"/>
        </w:trPr>
        <w:tc>
          <w:tcPr>
            <w:tcW w:w="10740" w:type="dxa"/>
            <w:gridSpan w:val="15"/>
            <w:shd w:val="clear" w:color="auto" w:fill="FFFF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2.  Организационно-педагогическая деятельность</w:t>
            </w:r>
          </w:p>
        </w:tc>
      </w:tr>
      <w:tr w:rsidR="00DE141E" w:rsidRPr="009354EB" w:rsidTr="008F4B81">
        <w:trPr>
          <w:trHeight w:val="124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Конкурс рисунков на асфальте «Я умею рисовать!».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Муз. рук. </w:t>
            </w: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43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 xml:space="preserve">Развлечение, посвященное Дню шахтера 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27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Муз. рук. </w:t>
            </w: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233"/>
        </w:trPr>
        <w:tc>
          <w:tcPr>
            <w:tcW w:w="10740" w:type="dxa"/>
            <w:gridSpan w:val="15"/>
            <w:shd w:val="clear" w:color="auto" w:fill="00CC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3. Медико-оздоровительная, просветительская работа</w:t>
            </w:r>
          </w:p>
        </w:tc>
      </w:tr>
      <w:tr w:rsidR="00DE141E" w:rsidRPr="009354EB" w:rsidTr="008F4B81">
        <w:trPr>
          <w:trHeight w:val="133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 xml:space="preserve">Буклет «Внимание опасность: укусы насекомых». 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33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Консультация для родителей вновь поступающих детей «Условия успешной адаптации в ДОУ».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68"/>
        </w:trPr>
        <w:tc>
          <w:tcPr>
            <w:tcW w:w="10740" w:type="dxa"/>
            <w:gridSpan w:val="15"/>
            <w:shd w:val="clear" w:color="auto" w:fill="FF66FF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4. Административно-хозяйственная деятельность</w:t>
            </w:r>
          </w:p>
        </w:tc>
      </w:tr>
      <w:tr w:rsidR="00DE141E" w:rsidRPr="009354EB" w:rsidTr="008F4B81">
        <w:trPr>
          <w:trHeight w:val="152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Контроль качества проведения ремонта.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</w:rPr>
              <w:t>Зам.зав по АХР Еременко О.А.</w:t>
            </w: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52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Контроль санитарного содержания территории.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27" w:type="dxa"/>
            <w:gridSpan w:val="2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E141E" w:rsidRPr="009354EB" w:rsidTr="008F4B81">
        <w:trPr>
          <w:trHeight w:val="152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Контроль подготовки отопительной системы к зиме.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27" w:type="dxa"/>
            <w:gridSpan w:val="2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152"/>
        </w:trPr>
        <w:tc>
          <w:tcPr>
            <w:tcW w:w="5546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Контроль подготовки здания и помещений ДОУ к осеннее – зимнему периоду.</w:t>
            </w:r>
          </w:p>
        </w:tc>
        <w:tc>
          <w:tcPr>
            <w:tcW w:w="41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76" w:type="dxa"/>
            <w:gridSpan w:val="3"/>
            <w:vAlign w:val="center"/>
          </w:tcPr>
          <w:p w:rsidR="00DE141E" w:rsidRPr="009354EB" w:rsidRDefault="00DE141E" w:rsidP="008F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27" w:type="dxa"/>
            <w:gridSpan w:val="2"/>
            <w:vMerge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dxa"/>
            <w:gridSpan w:val="2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E141E" w:rsidRPr="009354EB" w:rsidTr="008F4B81">
        <w:trPr>
          <w:trHeight w:val="68"/>
        </w:trPr>
        <w:tc>
          <w:tcPr>
            <w:tcW w:w="10740" w:type="dxa"/>
            <w:gridSpan w:val="15"/>
            <w:shd w:val="clear" w:color="auto" w:fill="FF0000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</w:rPr>
            </w:pPr>
            <w:r w:rsidRPr="009354EB">
              <w:rPr>
                <w:rFonts w:ascii="Times New Roman" w:hAnsi="Times New Roman"/>
                <w:b/>
                <w:bCs/>
              </w:rPr>
              <w:t>5. Контрольно-аналитическая деятельность</w:t>
            </w:r>
          </w:p>
        </w:tc>
      </w:tr>
      <w:tr w:rsidR="00DE141E" w:rsidRPr="009354EB" w:rsidTr="008F4B81">
        <w:trPr>
          <w:trHeight w:val="992"/>
        </w:trPr>
        <w:tc>
          <w:tcPr>
            <w:tcW w:w="5527" w:type="dxa"/>
            <w:vAlign w:val="center"/>
          </w:tcPr>
          <w:p w:rsidR="00DE141E" w:rsidRPr="009354EB" w:rsidRDefault="00DE141E" w:rsidP="008F4B81">
            <w:pPr>
              <w:spacing w:after="0" w:line="240" w:lineRule="auto"/>
              <w:ind w:left="40"/>
              <w:rPr>
                <w:rFonts w:ascii="Times New Roman" w:hAnsi="Times New Roman"/>
                <w:sz w:val="24"/>
              </w:rPr>
            </w:pPr>
            <w:r w:rsidRPr="009354EB">
              <w:rPr>
                <w:rFonts w:ascii="Times New Roman" w:hAnsi="Times New Roman"/>
                <w:sz w:val="24"/>
              </w:rPr>
              <w:t>Анализ готовности ДОУ к новому учебному году.</w:t>
            </w:r>
          </w:p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4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359" w:type="dxa"/>
            <w:gridSpan w:val="2"/>
            <w:vAlign w:val="center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*</w:t>
            </w:r>
          </w:p>
        </w:tc>
        <w:tc>
          <w:tcPr>
            <w:tcW w:w="2467" w:type="dxa"/>
            <w:gridSpan w:val="4"/>
            <w:vAlign w:val="center"/>
          </w:tcPr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Заведующий </w:t>
            </w:r>
          </w:p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Скорик Т.В.</w:t>
            </w:r>
          </w:p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 xml:space="preserve">Зам.зав. по УВиМР </w:t>
            </w:r>
          </w:p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Ковалева О.В.</w:t>
            </w:r>
          </w:p>
          <w:p w:rsidR="00DE141E" w:rsidRPr="009354EB" w:rsidRDefault="00DE141E" w:rsidP="008F4B81">
            <w:pPr>
              <w:spacing w:after="0" w:line="240" w:lineRule="auto"/>
              <w:rPr>
                <w:rFonts w:ascii="Times New Roman" w:hAnsi="Times New Roman"/>
              </w:rPr>
            </w:pPr>
            <w:r w:rsidRPr="009354EB">
              <w:rPr>
                <w:rFonts w:ascii="Times New Roman" w:hAnsi="Times New Roman"/>
              </w:rPr>
              <w:t>Зам. зав по АХР Еременко О.А.</w:t>
            </w:r>
          </w:p>
        </w:tc>
        <w:tc>
          <w:tcPr>
            <w:tcW w:w="1146" w:type="dxa"/>
          </w:tcPr>
          <w:p w:rsidR="00DE141E" w:rsidRPr="009354EB" w:rsidRDefault="00DE141E" w:rsidP="008F4B81">
            <w:pPr>
              <w:tabs>
                <w:tab w:val="left" w:pos="44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E141E" w:rsidRPr="009354EB" w:rsidRDefault="00DE141E" w:rsidP="00DE141E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E141E" w:rsidRPr="009354EB" w:rsidRDefault="00DE141E" w:rsidP="00DE1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4EB">
        <w:rPr>
          <w:rFonts w:ascii="Times New Roman" w:hAnsi="Times New Roman"/>
          <w:sz w:val="24"/>
          <w:szCs w:val="24"/>
        </w:rPr>
        <w:t>Составил:</w:t>
      </w:r>
    </w:p>
    <w:p w:rsidR="00DE141E" w:rsidRPr="009354EB" w:rsidRDefault="00DE141E" w:rsidP="00DE1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41E" w:rsidRPr="009354EB" w:rsidRDefault="00DE141E" w:rsidP="00DE1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4EB">
        <w:rPr>
          <w:rFonts w:ascii="Times New Roman" w:hAnsi="Times New Roman"/>
          <w:sz w:val="24"/>
          <w:szCs w:val="24"/>
        </w:rPr>
        <w:t>Заведующий МАДОУ</w:t>
      </w:r>
    </w:p>
    <w:p w:rsidR="00DE141E" w:rsidRPr="009354EB" w:rsidRDefault="00DE141E" w:rsidP="00DE1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4EB">
        <w:rPr>
          <w:rFonts w:ascii="Times New Roman" w:hAnsi="Times New Roman"/>
          <w:sz w:val="24"/>
          <w:szCs w:val="24"/>
        </w:rPr>
        <w:t>«Детский сад №81 «Конек-Горбунок»</w:t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  <w:t>Т.В. Скорик</w:t>
      </w:r>
    </w:p>
    <w:p w:rsidR="00DE141E" w:rsidRPr="009354EB" w:rsidRDefault="00DE141E" w:rsidP="00DE1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41E" w:rsidRPr="009354EB" w:rsidRDefault="00DE141E" w:rsidP="00DE1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4EB">
        <w:rPr>
          <w:rFonts w:ascii="Times New Roman" w:hAnsi="Times New Roman"/>
          <w:sz w:val="24"/>
          <w:szCs w:val="24"/>
        </w:rPr>
        <w:t xml:space="preserve">Заместитель заведующего по УВиМР </w:t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  <w:t>О.В. Ковалева</w:t>
      </w:r>
    </w:p>
    <w:p w:rsidR="00DE141E" w:rsidRPr="009354EB" w:rsidRDefault="00DE141E" w:rsidP="00DE1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141E" w:rsidRPr="009354EB" w:rsidRDefault="00DE141E" w:rsidP="00DE1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4EB">
        <w:rPr>
          <w:rFonts w:ascii="Times New Roman" w:hAnsi="Times New Roman"/>
          <w:sz w:val="24"/>
          <w:szCs w:val="24"/>
        </w:rPr>
        <w:t>Заместитель заведующего по АХР</w:t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</w:r>
      <w:r w:rsidRPr="009354EB">
        <w:rPr>
          <w:rFonts w:ascii="Times New Roman" w:hAnsi="Times New Roman"/>
          <w:sz w:val="24"/>
          <w:szCs w:val="24"/>
        </w:rPr>
        <w:tab/>
        <w:t>О.А. Ерёменко</w:t>
      </w:r>
    </w:p>
    <w:p w:rsidR="00DE141E" w:rsidRPr="009354EB" w:rsidRDefault="00DE141E" w:rsidP="00DE141E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DE141E" w:rsidRPr="009354EB" w:rsidRDefault="00DE141E" w:rsidP="00DE141E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DE141E" w:rsidRPr="009354EB" w:rsidRDefault="00DE141E" w:rsidP="00DE141E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DE141E" w:rsidRPr="009354EB" w:rsidRDefault="00DE141E" w:rsidP="00DE141E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DE141E" w:rsidRPr="009354EB" w:rsidRDefault="00DE141E" w:rsidP="00DE141E">
      <w:pPr>
        <w:spacing w:after="0" w:line="240" w:lineRule="auto"/>
        <w:ind w:left="-567"/>
        <w:jc w:val="center"/>
        <w:rPr>
          <w:rFonts w:ascii="Times New Roman" w:hAnsi="Times New Roman"/>
          <w:b/>
          <w:bCs/>
        </w:rPr>
      </w:pPr>
    </w:p>
    <w:p w:rsidR="00BA369A" w:rsidRPr="009354EB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Pr="009354EB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Pr="009354EB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69A" w:rsidRPr="009354EB" w:rsidRDefault="00BA369A" w:rsidP="00250DE8">
      <w:pPr>
        <w:tabs>
          <w:tab w:val="num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BA369A" w:rsidRPr="009354EB" w:rsidSect="00A342A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5C" w:rsidRDefault="00D90B5C" w:rsidP="00A342A4">
      <w:pPr>
        <w:spacing w:after="0" w:line="240" w:lineRule="auto"/>
      </w:pPr>
      <w:r>
        <w:separator/>
      </w:r>
    </w:p>
  </w:endnote>
  <w:endnote w:type="continuationSeparator" w:id="0">
    <w:p w:rsidR="00D90B5C" w:rsidRDefault="00D90B5C" w:rsidP="00A3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E3" w:rsidRDefault="00522FE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934B0" w:rsidRPr="00C934B0">
      <w:rPr>
        <w:noProof/>
        <w:lang w:val="ru-RU"/>
      </w:rPr>
      <w:t>6</w:t>
    </w:r>
    <w:r>
      <w:fldChar w:fldCharType="end"/>
    </w:r>
  </w:p>
  <w:p w:rsidR="00522FE3" w:rsidRDefault="00522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5C" w:rsidRDefault="00D90B5C" w:rsidP="00A342A4">
      <w:pPr>
        <w:spacing w:after="0" w:line="240" w:lineRule="auto"/>
      </w:pPr>
      <w:r>
        <w:separator/>
      </w:r>
    </w:p>
  </w:footnote>
  <w:footnote w:type="continuationSeparator" w:id="0">
    <w:p w:rsidR="00D90B5C" w:rsidRDefault="00D90B5C" w:rsidP="00A3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267C4"/>
    <w:multiLevelType w:val="hybridMultilevel"/>
    <w:tmpl w:val="6C902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CC6"/>
    <w:multiLevelType w:val="multilevel"/>
    <w:tmpl w:val="05086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B2D59"/>
    <w:multiLevelType w:val="hybridMultilevel"/>
    <w:tmpl w:val="47F4C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4337D8D"/>
    <w:multiLevelType w:val="hybridMultilevel"/>
    <w:tmpl w:val="8F66C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11D1"/>
    <w:multiLevelType w:val="hybridMultilevel"/>
    <w:tmpl w:val="EC9252A8"/>
    <w:lvl w:ilvl="0" w:tplc="FA343710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>
    <w:nsid w:val="67F33462"/>
    <w:multiLevelType w:val="hybridMultilevel"/>
    <w:tmpl w:val="8D9C2E94"/>
    <w:lvl w:ilvl="0" w:tplc="34A0545C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B"/>
    <w:rsid w:val="00003ECB"/>
    <w:rsid w:val="00005CBC"/>
    <w:rsid w:val="00010320"/>
    <w:rsid w:val="00010E83"/>
    <w:rsid w:val="0001381C"/>
    <w:rsid w:val="000143B1"/>
    <w:rsid w:val="00014862"/>
    <w:rsid w:val="0001504C"/>
    <w:rsid w:val="00016167"/>
    <w:rsid w:val="00016344"/>
    <w:rsid w:val="00017BA2"/>
    <w:rsid w:val="00017F4C"/>
    <w:rsid w:val="00022CFC"/>
    <w:rsid w:val="000247AA"/>
    <w:rsid w:val="00025D6E"/>
    <w:rsid w:val="00026BF6"/>
    <w:rsid w:val="0003116A"/>
    <w:rsid w:val="00031E39"/>
    <w:rsid w:val="00032EF1"/>
    <w:rsid w:val="000413B8"/>
    <w:rsid w:val="00041FD5"/>
    <w:rsid w:val="000473EB"/>
    <w:rsid w:val="00053D20"/>
    <w:rsid w:val="000558CA"/>
    <w:rsid w:val="00056E73"/>
    <w:rsid w:val="000606FA"/>
    <w:rsid w:val="00062745"/>
    <w:rsid w:val="0006344E"/>
    <w:rsid w:val="00074A23"/>
    <w:rsid w:val="00074C5F"/>
    <w:rsid w:val="00080B6A"/>
    <w:rsid w:val="00082EC4"/>
    <w:rsid w:val="000836D2"/>
    <w:rsid w:val="0008729D"/>
    <w:rsid w:val="00087DC0"/>
    <w:rsid w:val="0009098B"/>
    <w:rsid w:val="00097A69"/>
    <w:rsid w:val="000A04EE"/>
    <w:rsid w:val="000A5D31"/>
    <w:rsid w:val="000B57BC"/>
    <w:rsid w:val="000B7A2F"/>
    <w:rsid w:val="000C27CB"/>
    <w:rsid w:val="000C2AC6"/>
    <w:rsid w:val="000C4B2D"/>
    <w:rsid w:val="000C4F05"/>
    <w:rsid w:val="000C6221"/>
    <w:rsid w:val="000D519F"/>
    <w:rsid w:val="000D5C09"/>
    <w:rsid w:val="000D5DA9"/>
    <w:rsid w:val="000E17F0"/>
    <w:rsid w:val="000E2FAB"/>
    <w:rsid w:val="000E6A2F"/>
    <w:rsid w:val="000F1621"/>
    <w:rsid w:val="000F3B0C"/>
    <w:rsid w:val="000F517D"/>
    <w:rsid w:val="0010165A"/>
    <w:rsid w:val="00105215"/>
    <w:rsid w:val="00113E97"/>
    <w:rsid w:val="001143A8"/>
    <w:rsid w:val="00117230"/>
    <w:rsid w:val="001225DE"/>
    <w:rsid w:val="00122858"/>
    <w:rsid w:val="0012496A"/>
    <w:rsid w:val="00124E87"/>
    <w:rsid w:val="00127AAF"/>
    <w:rsid w:val="00130279"/>
    <w:rsid w:val="0013068D"/>
    <w:rsid w:val="001317A2"/>
    <w:rsid w:val="001356D3"/>
    <w:rsid w:val="00135BE8"/>
    <w:rsid w:val="00141DB4"/>
    <w:rsid w:val="00144498"/>
    <w:rsid w:val="00144869"/>
    <w:rsid w:val="0014677B"/>
    <w:rsid w:val="0015153F"/>
    <w:rsid w:val="00152771"/>
    <w:rsid w:val="00155766"/>
    <w:rsid w:val="00155BB4"/>
    <w:rsid w:val="00156A8B"/>
    <w:rsid w:val="00157BA6"/>
    <w:rsid w:val="001646D8"/>
    <w:rsid w:val="00171A6E"/>
    <w:rsid w:val="0017262D"/>
    <w:rsid w:val="00180DDD"/>
    <w:rsid w:val="00183E00"/>
    <w:rsid w:val="00187B71"/>
    <w:rsid w:val="001948D5"/>
    <w:rsid w:val="001A2401"/>
    <w:rsid w:val="001A4B52"/>
    <w:rsid w:val="001A79E0"/>
    <w:rsid w:val="001B158D"/>
    <w:rsid w:val="001B1D0B"/>
    <w:rsid w:val="001B2008"/>
    <w:rsid w:val="001B3B26"/>
    <w:rsid w:val="001B4ECA"/>
    <w:rsid w:val="001B7A9E"/>
    <w:rsid w:val="001C3A17"/>
    <w:rsid w:val="001C6284"/>
    <w:rsid w:val="001C7DD9"/>
    <w:rsid w:val="001D3E83"/>
    <w:rsid w:val="001D48BE"/>
    <w:rsid w:val="001D53AC"/>
    <w:rsid w:val="001D7F93"/>
    <w:rsid w:val="001E0D39"/>
    <w:rsid w:val="001E4D2A"/>
    <w:rsid w:val="001E54D0"/>
    <w:rsid w:val="001E56A0"/>
    <w:rsid w:val="001E5746"/>
    <w:rsid w:val="00201635"/>
    <w:rsid w:val="00203906"/>
    <w:rsid w:val="00205CE9"/>
    <w:rsid w:val="00210912"/>
    <w:rsid w:val="00215EEF"/>
    <w:rsid w:val="002172C8"/>
    <w:rsid w:val="002207EC"/>
    <w:rsid w:val="002266B1"/>
    <w:rsid w:val="00226908"/>
    <w:rsid w:val="00226E83"/>
    <w:rsid w:val="00235113"/>
    <w:rsid w:val="00235BED"/>
    <w:rsid w:val="002452F1"/>
    <w:rsid w:val="002473BE"/>
    <w:rsid w:val="0024796D"/>
    <w:rsid w:val="00250DE8"/>
    <w:rsid w:val="00250F78"/>
    <w:rsid w:val="00253837"/>
    <w:rsid w:val="00254A4A"/>
    <w:rsid w:val="0025624D"/>
    <w:rsid w:val="002562F7"/>
    <w:rsid w:val="00261F8C"/>
    <w:rsid w:val="00267B15"/>
    <w:rsid w:val="00270F26"/>
    <w:rsid w:val="002737A1"/>
    <w:rsid w:val="00273BB7"/>
    <w:rsid w:val="00274EF2"/>
    <w:rsid w:val="00276A3A"/>
    <w:rsid w:val="00276B53"/>
    <w:rsid w:val="00276D44"/>
    <w:rsid w:val="00277B7C"/>
    <w:rsid w:val="00280EF3"/>
    <w:rsid w:val="002A1887"/>
    <w:rsid w:val="002A52A6"/>
    <w:rsid w:val="002A6D56"/>
    <w:rsid w:val="002B5CFD"/>
    <w:rsid w:val="002B7247"/>
    <w:rsid w:val="002B7B67"/>
    <w:rsid w:val="002C0B3F"/>
    <w:rsid w:val="002D3F59"/>
    <w:rsid w:val="002D739A"/>
    <w:rsid w:val="002E10D2"/>
    <w:rsid w:val="002E4237"/>
    <w:rsid w:val="002E56C7"/>
    <w:rsid w:val="002F12FB"/>
    <w:rsid w:val="002F206F"/>
    <w:rsid w:val="002F5226"/>
    <w:rsid w:val="002F659E"/>
    <w:rsid w:val="00300231"/>
    <w:rsid w:val="003013EF"/>
    <w:rsid w:val="0030482E"/>
    <w:rsid w:val="00307B66"/>
    <w:rsid w:val="00307FB7"/>
    <w:rsid w:val="00312941"/>
    <w:rsid w:val="00316F0E"/>
    <w:rsid w:val="00317C97"/>
    <w:rsid w:val="00320512"/>
    <w:rsid w:val="00321E57"/>
    <w:rsid w:val="00323021"/>
    <w:rsid w:val="00327093"/>
    <w:rsid w:val="00330379"/>
    <w:rsid w:val="00330C91"/>
    <w:rsid w:val="00331D74"/>
    <w:rsid w:val="00331F75"/>
    <w:rsid w:val="0033383F"/>
    <w:rsid w:val="00335FEB"/>
    <w:rsid w:val="003402E4"/>
    <w:rsid w:val="003416AC"/>
    <w:rsid w:val="00341E57"/>
    <w:rsid w:val="0034434D"/>
    <w:rsid w:val="003454B5"/>
    <w:rsid w:val="003535E7"/>
    <w:rsid w:val="003566DC"/>
    <w:rsid w:val="0036161E"/>
    <w:rsid w:val="00362FEF"/>
    <w:rsid w:val="00366744"/>
    <w:rsid w:val="00366835"/>
    <w:rsid w:val="0037418B"/>
    <w:rsid w:val="00375534"/>
    <w:rsid w:val="00376B88"/>
    <w:rsid w:val="0038000C"/>
    <w:rsid w:val="003941DA"/>
    <w:rsid w:val="00394DC4"/>
    <w:rsid w:val="003A035D"/>
    <w:rsid w:val="003A0F2C"/>
    <w:rsid w:val="003A2F39"/>
    <w:rsid w:val="003A36C0"/>
    <w:rsid w:val="003A55F7"/>
    <w:rsid w:val="003A6728"/>
    <w:rsid w:val="003B214C"/>
    <w:rsid w:val="003B6EC5"/>
    <w:rsid w:val="003B7A06"/>
    <w:rsid w:val="003C1064"/>
    <w:rsid w:val="003C1445"/>
    <w:rsid w:val="003C301C"/>
    <w:rsid w:val="003C4A66"/>
    <w:rsid w:val="003C5708"/>
    <w:rsid w:val="003C6B76"/>
    <w:rsid w:val="003C723F"/>
    <w:rsid w:val="003D01BC"/>
    <w:rsid w:val="003D2E3D"/>
    <w:rsid w:val="003D36C7"/>
    <w:rsid w:val="003D3C6C"/>
    <w:rsid w:val="003D619E"/>
    <w:rsid w:val="003D6E89"/>
    <w:rsid w:val="003E441E"/>
    <w:rsid w:val="003E6B4F"/>
    <w:rsid w:val="003E7F8E"/>
    <w:rsid w:val="003F0065"/>
    <w:rsid w:val="003F2AD3"/>
    <w:rsid w:val="003F51BF"/>
    <w:rsid w:val="003F653D"/>
    <w:rsid w:val="00400B7D"/>
    <w:rsid w:val="00401BDE"/>
    <w:rsid w:val="0041030A"/>
    <w:rsid w:val="00410CCB"/>
    <w:rsid w:val="0041507F"/>
    <w:rsid w:val="004212C1"/>
    <w:rsid w:val="004225E5"/>
    <w:rsid w:val="004325E4"/>
    <w:rsid w:val="004341A7"/>
    <w:rsid w:val="00434802"/>
    <w:rsid w:val="0043661E"/>
    <w:rsid w:val="00436652"/>
    <w:rsid w:val="00436FC6"/>
    <w:rsid w:val="00440182"/>
    <w:rsid w:val="00441202"/>
    <w:rsid w:val="00446641"/>
    <w:rsid w:val="00446BDE"/>
    <w:rsid w:val="004473AB"/>
    <w:rsid w:val="00447F74"/>
    <w:rsid w:val="004503B3"/>
    <w:rsid w:val="00451CF9"/>
    <w:rsid w:val="00452AB4"/>
    <w:rsid w:val="00453963"/>
    <w:rsid w:val="0045454F"/>
    <w:rsid w:val="00456E84"/>
    <w:rsid w:val="00460163"/>
    <w:rsid w:val="00463D67"/>
    <w:rsid w:val="004707D3"/>
    <w:rsid w:val="00475D65"/>
    <w:rsid w:val="004767F2"/>
    <w:rsid w:val="00476CE7"/>
    <w:rsid w:val="0048282A"/>
    <w:rsid w:val="00483132"/>
    <w:rsid w:val="004842E1"/>
    <w:rsid w:val="00485978"/>
    <w:rsid w:val="00486A14"/>
    <w:rsid w:val="00487EB8"/>
    <w:rsid w:val="00491616"/>
    <w:rsid w:val="00491EE6"/>
    <w:rsid w:val="004925D8"/>
    <w:rsid w:val="00496160"/>
    <w:rsid w:val="004A05FA"/>
    <w:rsid w:val="004A2F95"/>
    <w:rsid w:val="004A56A7"/>
    <w:rsid w:val="004B7B5F"/>
    <w:rsid w:val="004B7D46"/>
    <w:rsid w:val="004C172E"/>
    <w:rsid w:val="004C6A0A"/>
    <w:rsid w:val="004D09E7"/>
    <w:rsid w:val="004D1413"/>
    <w:rsid w:val="004D4360"/>
    <w:rsid w:val="004D53C2"/>
    <w:rsid w:val="004D6DCB"/>
    <w:rsid w:val="004E1BA2"/>
    <w:rsid w:val="004F408A"/>
    <w:rsid w:val="00501956"/>
    <w:rsid w:val="00502AE2"/>
    <w:rsid w:val="00505CE1"/>
    <w:rsid w:val="005100D9"/>
    <w:rsid w:val="00513B81"/>
    <w:rsid w:val="00514518"/>
    <w:rsid w:val="00522264"/>
    <w:rsid w:val="00522FE3"/>
    <w:rsid w:val="00526C56"/>
    <w:rsid w:val="005318E8"/>
    <w:rsid w:val="005325F5"/>
    <w:rsid w:val="00534D75"/>
    <w:rsid w:val="00535422"/>
    <w:rsid w:val="00537429"/>
    <w:rsid w:val="005406A8"/>
    <w:rsid w:val="00545218"/>
    <w:rsid w:val="00545408"/>
    <w:rsid w:val="005466F8"/>
    <w:rsid w:val="005473A8"/>
    <w:rsid w:val="00550000"/>
    <w:rsid w:val="00550BDD"/>
    <w:rsid w:val="00553125"/>
    <w:rsid w:val="0055377F"/>
    <w:rsid w:val="00553C4C"/>
    <w:rsid w:val="005540DD"/>
    <w:rsid w:val="00554647"/>
    <w:rsid w:val="00554780"/>
    <w:rsid w:val="00556D03"/>
    <w:rsid w:val="0055796E"/>
    <w:rsid w:val="00560B23"/>
    <w:rsid w:val="00564551"/>
    <w:rsid w:val="00566220"/>
    <w:rsid w:val="00567F42"/>
    <w:rsid w:val="005721F7"/>
    <w:rsid w:val="00572EDE"/>
    <w:rsid w:val="00574F35"/>
    <w:rsid w:val="00581480"/>
    <w:rsid w:val="00582C00"/>
    <w:rsid w:val="00582DD5"/>
    <w:rsid w:val="005840CF"/>
    <w:rsid w:val="0058777A"/>
    <w:rsid w:val="00587B49"/>
    <w:rsid w:val="0059605C"/>
    <w:rsid w:val="00597DF7"/>
    <w:rsid w:val="005A04B4"/>
    <w:rsid w:val="005A0A1E"/>
    <w:rsid w:val="005A0C8C"/>
    <w:rsid w:val="005A186E"/>
    <w:rsid w:val="005A55D9"/>
    <w:rsid w:val="005A78CA"/>
    <w:rsid w:val="005B2600"/>
    <w:rsid w:val="005B3AAB"/>
    <w:rsid w:val="005C3A3B"/>
    <w:rsid w:val="005C4427"/>
    <w:rsid w:val="005C49A4"/>
    <w:rsid w:val="005C5221"/>
    <w:rsid w:val="005C7E3E"/>
    <w:rsid w:val="005D0CE5"/>
    <w:rsid w:val="005D58FC"/>
    <w:rsid w:val="005D617C"/>
    <w:rsid w:val="005E2A51"/>
    <w:rsid w:val="005E5B34"/>
    <w:rsid w:val="005E7357"/>
    <w:rsid w:val="005E7EFE"/>
    <w:rsid w:val="005F2DFD"/>
    <w:rsid w:val="005F3719"/>
    <w:rsid w:val="00601E03"/>
    <w:rsid w:val="006026F7"/>
    <w:rsid w:val="006076DD"/>
    <w:rsid w:val="00607E27"/>
    <w:rsid w:val="00611195"/>
    <w:rsid w:val="006122C0"/>
    <w:rsid w:val="00614F2A"/>
    <w:rsid w:val="00616241"/>
    <w:rsid w:val="0061656C"/>
    <w:rsid w:val="0062175F"/>
    <w:rsid w:val="006229CA"/>
    <w:rsid w:val="006307A5"/>
    <w:rsid w:val="00634C91"/>
    <w:rsid w:val="00635295"/>
    <w:rsid w:val="00637F41"/>
    <w:rsid w:val="00640E4A"/>
    <w:rsid w:val="006443CC"/>
    <w:rsid w:val="00644C41"/>
    <w:rsid w:val="00652732"/>
    <w:rsid w:val="006556A8"/>
    <w:rsid w:val="0065766C"/>
    <w:rsid w:val="006604E1"/>
    <w:rsid w:val="00664FC7"/>
    <w:rsid w:val="00674178"/>
    <w:rsid w:val="0067617A"/>
    <w:rsid w:val="006768FA"/>
    <w:rsid w:val="006774B3"/>
    <w:rsid w:val="0068199D"/>
    <w:rsid w:val="00682B6E"/>
    <w:rsid w:val="00685A34"/>
    <w:rsid w:val="0068629B"/>
    <w:rsid w:val="006944D0"/>
    <w:rsid w:val="00695672"/>
    <w:rsid w:val="00695F0E"/>
    <w:rsid w:val="00697D2F"/>
    <w:rsid w:val="006A1150"/>
    <w:rsid w:val="006A2C06"/>
    <w:rsid w:val="006A4090"/>
    <w:rsid w:val="006B0ADB"/>
    <w:rsid w:val="006B3FC6"/>
    <w:rsid w:val="006B7EED"/>
    <w:rsid w:val="006C10DA"/>
    <w:rsid w:val="006C4778"/>
    <w:rsid w:val="006C7052"/>
    <w:rsid w:val="006C71FE"/>
    <w:rsid w:val="006C7826"/>
    <w:rsid w:val="006C792D"/>
    <w:rsid w:val="006D1042"/>
    <w:rsid w:val="006D1A9A"/>
    <w:rsid w:val="006D5430"/>
    <w:rsid w:val="006D5CE5"/>
    <w:rsid w:val="006D724F"/>
    <w:rsid w:val="006E434C"/>
    <w:rsid w:val="006E50C5"/>
    <w:rsid w:val="006E5833"/>
    <w:rsid w:val="006E6304"/>
    <w:rsid w:val="006F0A99"/>
    <w:rsid w:val="006F3B6D"/>
    <w:rsid w:val="006F3EDF"/>
    <w:rsid w:val="006F468F"/>
    <w:rsid w:val="006F56CE"/>
    <w:rsid w:val="006F63A0"/>
    <w:rsid w:val="006F68B8"/>
    <w:rsid w:val="006F6A82"/>
    <w:rsid w:val="00703019"/>
    <w:rsid w:val="00704104"/>
    <w:rsid w:val="00705624"/>
    <w:rsid w:val="007110C4"/>
    <w:rsid w:val="00714074"/>
    <w:rsid w:val="007141D9"/>
    <w:rsid w:val="00714EED"/>
    <w:rsid w:val="00716818"/>
    <w:rsid w:val="00721685"/>
    <w:rsid w:val="007223A3"/>
    <w:rsid w:val="00722930"/>
    <w:rsid w:val="00723038"/>
    <w:rsid w:val="00731363"/>
    <w:rsid w:val="00731D3B"/>
    <w:rsid w:val="00733294"/>
    <w:rsid w:val="007370BD"/>
    <w:rsid w:val="00743024"/>
    <w:rsid w:val="0074607A"/>
    <w:rsid w:val="00746B17"/>
    <w:rsid w:val="00753DDD"/>
    <w:rsid w:val="00756182"/>
    <w:rsid w:val="00756771"/>
    <w:rsid w:val="00757FFE"/>
    <w:rsid w:val="0076177D"/>
    <w:rsid w:val="00761F06"/>
    <w:rsid w:val="0076432E"/>
    <w:rsid w:val="00766972"/>
    <w:rsid w:val="00775C37"/>
    <w:rsid w:val="00776CC7"/>
    <w:rsid w:val="0077732C"/>
    <w:rsid w:val="0078495C"/>
    <w:rsid w:val="00784CA5"/>
    <w:rsid w:val="00785E1C"/>
    <w:rsid w:val="00786A49"/>
    <w:rsid w:val="007935B8"/>
    <w:rsid w:val="007978FF"/>
    <w:rsid w:val="007A01D1"/>
    <w:rsid w:val="007A1FA0"/>
    <w:rsid w:val="007A2A3B"/>
    <w:rsid w:val="007A4E08"/>
    <w:rsid w:val="007A66B7"/>
    <w:rsid w:val="007A6E0D"/>
    <w:rsid w:val="007A73BF"/>
    <w:rsid w:val="007B0567"/>
    <w:rsid w:val="007B1B6A"/>
    <w:rsid w:val="007B2BCC"/>
    <w:rsid w:val="007B30A4"/>
    <w:rsid w:val="007B32DD"/>
    <w:rsid w:val="007B6DB7"/>
    <w:rsid w:val="007C1BB3"/>
    <w:rsid w:val="007C1E83"/>
    <w:rsid w:val="007C3AEF"/>
    <w:rsid w:val="007C4958"/>
    <w:rsid w:val="007C52E3"/>
    <w:rsid w:val="007C5360"/>
    <w:rsid w:val="007C7366"/>
    <w:rsid w:val="007D223A"/>
    <w:rsid w:val="007D5CA3"/>
    <w:rsid w:val="007D6727"/>
    <w:rsid w:val="007D7E9C"/>
    <w:rsid w:val="007E3D6F"/>
    <w:rsid w:val="007E58B7"/>
    <w:rsid w:val="007E78CE"/>
    <w:rsid w:val="007E7CAE"/>
    <w:rsid w:val="007F1B1F"/>
    <w:rsid w:val="007F3425"/>
    <w:rsid w:val="007F605D"/>
    <w:rsid w:val="00802B5F"/>
    <w:rsid w:val="0080464B"/>
    <w:rsid w:val="0081360B"/>
    <w:rsid w:val="008154DA"/>
    <w:rsid w:val="008162DF"/>
    <w:rsid w:val="00820906"/>
    <w:rsid w:val="00821A85"/>
    <w:rsid w:val="00821BAC"/>
    <w:rsid w:val="00822097"/>
    <w:rsid w:val="00825E0C"/>
    <w:rsid w:val="0082607A"/>
    <w:rsid w:val="00831261"/>
    <w:rsid w:val="00834792"/>
    <w:rsid w:val="00837DA7"/>
    <w:rsid w:val="00840DEF"/>
    <w:rsid w:val="00844F44"/>
    <w:rsid w:val="00851E74"/>
    <w:rsid w:val="00852CF3"/>
    <w:rsid w:val="00854241"/>
    <w:rsid w:val="0086336C"/>
    <w:rsid w:val="0086342D"/>
    <w:rsid w:val="008634CF"/>
    <w:rsid w:val="008636DE"/>
    <w:rsid w:val="00863EF7"/>
    <w:rsid w:val="00864185"/>
    <w:rsid w:val="00867061"/>
    <w:rsid w:val="008670F4"/>
    <w:rsid w:val="00867728"/>
    <w:rsid w:val="00870DB7"/>
    <w:rsid w:val="00875996"/>
    <w:rsid w:val="00875B94"/>
    <w:rsid w:val="00875C7D"/>
    <w:rsid w:val="008760DA"/>
    <w:rsid w:val="008768E9"/>
    <w:rsid w:val="008769EB"/>
    <w:rsid w:val="00882002"/>
    <w:rsid w:val="0088271A"/>
    <w:rsid w:val="00882C04"/>
    <w:rsid w:val="008834F3"/>
    <w:rsid w:val="008901D1"/>
    <w:rsid w:val="00890E73"/>
    <w:rsid w:val="00894467"/>
    <w:rsid w:val="008963DB"/>
    <w:rsid w:val="0089732E"/>
    <w:rsid w:val="008A21CB"/>
    <w:rsid w:val="008A3EE0"/>
    <w:rsid w:val="008A5510"/>
    <w:rsid w:val="008A6989"/>
    <w:rsid w:val="008B1006"/>
    <w:rsid w:val="008B1E41"/>
    <w:rsid w:val="008B5B7F"/>
    <w:rsid w:val="008B6401"/>
    <w:rsid w:val="008B78FC"/>
    <w:rsid w:val="008C0045"/>
    <w:rsid w:val="008C5A7C"/>
    <w:rsid w:val="008D1051"/>
    <w:rsid w:val="008D1CD5"/>
    <w:rsid w:val="008D447F"/>
    <w:rsid w:val="008D48FE"/>
    <w:rsid w:val="008D72F3"/>
    <w:rsid w:val="008D7B0D"/>
    <w:rsid w:val="008E0EE8"/>
    <w:rsid w:val="008E0FAE"/>
    <w:rsid w:val="008E4281"/>
    <w:rsid w:val="008E4527"/>
    <w:rsid w:val="008F191B"/>
    <w:rsid w:val="008F26F8"/>
    <w:rsid w:val="008F3C01"/>
    <w:rsid w:val="008F3E24"/>
    <w:rsid w:val="008F4B81"/>
    <w:rsid w:val="008F5E01"/>
    <w:rsid w:val="00900BE7"/>
    <w:rsid w:val="009015C1"/>
    <w:rsid w:val="00902863"/>
    <w:rsid w:val="009060AD"/>
    <w:rsid w:val="009067F1"/>
    <w:rsid w:val="00907DA8"/>
    <w:rsid w:val="009149DD"/>
    <w:rsid w:val="009200D4"/>
    <w:rsid w:val="009201F8"/>
    <w:rsid w:val="009208F9"/>
    <w:rsid w:val="009214E2"/>
    <w:rsid w:val="00921AE6"/>
    <w:rsid w:val="009221AC"/>
    <w:rsid w:val="009222A2"/>
    <w:rsid w:val="00923D3B"/>
    <w:rsid w:val="00924694"/>
    <w:rsid w:val="009254B1"/>
    <w:rsid w:val="00927640"/>
    <w:rsid w:val="00927CB7"/>
    <w:rsid w:val="0093000E"/>
    <w:rsid w:val="00930029"/>
    <w:rsid w:val="009309E5"/>
    <w:rsid w:val="00933486"/>
    <w:rsid w:val="009354EB"/>
    <w:rsid w:val="00935995"/>
    <w:rsid w:val="00935E6F"/>
    <w:rsid w:val="00935FB1"/>
    <w:rsid w:val="00937BF3"/>
    <w:rsid w:val="009400B0"/>
    <w:rsid w:val="009439E8"/>
    <w:rsid w:val="00943E1B"/>
    <w:rsid w:val="009457CD"/>
    <w:rsid w:val="00946708"/>
    <w:rsid w:val="00946C81"/>
    <w:rsid w:val="0095143B"/>
    <w:rsid w:val="00952185"/>
    <w:rsid w:val="00954926"/>
    <w:rsid w:val="00954EB9"/>
    <w:rsid w:val="00957CA4"/>
    <w:rsid w:val="00960611"/>
    <w:rsid w:val="00964C58"/>
    <w:rsid w:val="00966891"/>
    <w:rsid w:val="0097068C"/>
    <w:rsid w:val="009750E8"/>
    <w:rsid w:val="00975438"/>
    <w:rsid w:val="00980B2D"/>
    <w:rsid w:val="00981A90"/>
    <w:rsid w:val="00982859"/>
    <w:rsid w:val="00983B09"/>
    <w:rsid w:val="0098644E"/>
    <w:rsid w:val="0099249D"/>
    <w:rsid w:val="00994216"/>
    <w:rsid w:val="009A0418"/>
    <w:rsid w:val="009A0E2C"/>
    <w:rsid w:val="009A653D"/>
    <w:rsid w:val="009A7486"/>
    <w:rsid w:val="009A757E"/>
    <w:rsid w:val="009B25AC"/>
    <w:rsid w:val="009B33B9"/>
    <w:rsid w:val="009B6945"/>
    <w:rsid w:val="009C5C27"/>
    <w:rsid w:val="009C71CE"/>
    <w:rsid w:val="009C7BCB"/>
    <w:rsid w:val="009E0AB8"/>
    <w:rsid w:val="009F0AA3"/>
    <w:rsid w:val="009F1B7E"/>
    <w:rsid w:val="009F2C95"/>
    <w:rsid w:val="009F3E03"/>
    <w:rsid w:val="009F424C"/>
    <w:rsid w:val="00A0496A"/>
    <w:rsid w:val="00A10699"/>
    <w:rsid w:val="00A1652A"/>
    <w:rsid w:val="00A1784E"/>
    <w:rsid w:val="00A22183"/>
    <w:rsid w:val="00A2227B"/>
    <w:rsid w:val="00A25B60"/>
    <w:rsid w:val="00A276CA"/>
    <w:rsid w:val="00A342A4"/>
    <w:rsid w:val="00A348E4"/>
    <w:rsid w:val="00A37744"/>
    <w:rsid w:val="00A403EC"/>
    <w:rsid w:val="00A4073A"/>
    <w:rsid w:val="00A42FEE"/>
    <w:rsid w:val="00A466CB"/>
    <w:rsid w:val="00A47284"/>
    <w:rsid w:val="00A5051E"/>
    <w:rsid w:val="00A53E7D"/>
    <w:rsid w:val="00A55C64"/>
    <w:rsid w:val="00A56F48"/>
    <w:rsid w:val="00A6310D"/>
    <w:rsid w:val="00A64BB4"/>
    <w:rsid w:val="00A65505"/>
    <w:rsid w:val="00A7004D"/>
    <w:rsid w:val="00A72616"/>
    <w:rsid w:val="00A74523"/>
    <w:rsid w:val="00A8165F"/>
    <w:rsid w:val="00A83187"/>
    <w:rsid w:val="00A83955"/>
    <w:rsid w:val="00A85ACD"/>
    <w:rsid w:val="00A958FF"/>
    <w:rsid w:val="00A971A3"/>
    <w:rsid w:val="00AA4917"/>
    <w:rsid w:val="00AB2AB1"/>
    <w:rsid w:val="00AB34CF"/>
    <w:rsid w:val="00AB4925"/>
    <w:rsid w:val="00AB5CFA"/>
    <w:rsid w:val="00AC043B"/>
    <w:rsid w:val="00AC1E16"/>
    <w:rsid w:val="00AC21A8"/>
    <w:rsid w:val="00AC44A3"/>
    <w:rsid w:val="00AD03E0"/>
    <w:rsid w:val="00AD4198"/>
    <w:rsid w:val="00AE07D9"/>
    <w:rsid w:val="00AE20D6"/>
    <w:rsid w:val="00AE2E49"/>
    <w:rsid w:val="00AE4580"/>
    <w:rsid w:val="00AE55FB"/>
    <w:rsid w:val="00AE5CEB"/>
    <w:rsid w:val="00AE75D6"/>
    <w:rsid w:val="00AF1B18"/>
    <w:rsid w:val="00AF411C"/>
    <w:rsid w:val="00AF5F32"/>
    <w:rsid w:val="00AF67C6"/>
    <w:rsid w:val="00B005DE"/>
    <w:rsid w:val="00B00693"/>
    <w:rsid w:val="00B05880"/>
    <w:rsid w:val="00B117E8"/>
    <w:rsid w:val="00B13A20"/>
    <w:rsid w:val="00B15DCB"/>
    <w:rsid w:val="00B1663F"/>
    <w:rsid w:val="00B25CEC"/>
    <w:rsid w:val="00B25F8B"/>
    <w:rsid w:val="00B26E1B"/>
    <w:rsid w:val="00B272DC"/>
    <w:rsid w:val="00B3016C"/>
    <w:rsid w:val="00B31E0A"/>
    <w:rsid w:val="00B32B4B"/>
    <w:rsid w:val="00B33681"/>
    <w:rsid w:val="00B3408C"/>
    <w:rsid w:val="00B35931"/>
    <w:rsid w:val="00B40CCE"/>
    <w:rsid w:val="00B41E43"/>
    <w:rsid w:val="00B42734"/>
    <w:rsid w:val="00B43B03"/>
    <w:rsid w:val="00B446D0"/>
    <w:rsid w:val="00B44BED"/>
    <w:rsid w:val="00B46DBF"/>
    <w:rsid w:val="00B51BB2"/>
    <w:rsid w:val="00B54312"/>
    <w:rsid w:val="00B56133"/>
    <w:rsid w:val="00B60B11"/>
    <w:rsid w:val="00B63411"/>
    <w:rsid w:val="00B64A31"/>
    <w:rsid w:val="00B80608"/>
    <w:rsid w:val="00B81866"/>
    <w:rsid w:val="00B8399A"/>
    <w:rsid w:val="00B87BE6"/>
    <w:rsid w:val="00B87DB6"/>
    <w:rsid w:val="00B91EEC"/>
    <w:rsid w:val="00B9279D"/>
    <w:rsid w:val="00B94DF6"/>
    <w:rsid w:val="00B95C11"/>
    <w:rsid w:val="00BA369A"/>
    <w:rsid w:val="00BA3990"/>
    <w:rsid w:val="00BA4CC0"/>
    <w:rsid w:val="00BA5065"/>
    <w:rsid w:val="00BB1844"/>
    <w:rsid w:val="00BB3013"/>
    <w:rsid w:val="00BB48D6"/>
    <w:rsid w:val="00BB5BA6"/>
    <w:rsid w:val="00BB6625"/>
    <w:rsid w:val="00BB6804"/>
    <w:rsid w:val="00BC066A"/>
    <w:rsid w:val="00BC1A40"/>
    <w:rsid w:val="00BC291D"/>
    <w:rsid w:val="00BC6DB4"/>
    <w:rsid w:val="00BC7164"/>
    <w:rsid w:val="00BC72E8"/>
    <w:rsid w:val="00BD4383"/>
    <w:rsid w:val="00BD4BB6"/>
    <w:rsid w:val="00BD581A"/>
    <w:rsid w:val="00BD7732"/>
    <w:rsid w:val="00BE242B"/>
    <w:rsid w:val="00BE2B88"/>
    <w:rsid w:val="00BE55B9"/>
    <w:rsid w:val="00BE55BC"/>
    <w:rsid w:val="00BE71DC"/>
    <w:rsid w:val="00BE7E26"/>
    <w:rsid w:val="00BF0693"/>
    <w:rsid w:val="00BF0DA8"/>
    <w:rsid w:val="00BF1746"/>
    <w:rsid w:val="00BF631E"/>
    <w:rsid w:val="00BF6EB8"/>
    <w:rsid w:val="00C00298"/>
    <w:rsid w:val="00C00C82"/>
    <w:rsid w:val="00C01BC0"/>
    <w:rsid w:val="00C11AFF"/>
    <w:rsid w:val="00C12E06"/>
    <w:rsid w:val="00C13655"/>
    <w:rsid w:val="00C15384"/>
    <w:rsid w:val="00C1611E"/>
    <w:rsid w:val="00C253B5"/>
    <w:rsid w:val="00C278B8"/>
    <w:rsid w:val="00C4033F"/>
    <w:rsid w:val="00C424FF"/>
    <w:rsid w:val="00C44A4A"/>
    <w:rsid w:val="00C458B0"/>
    <w:rsid w:val="00C47A1D"/>
    <w:rsid w:val="00C51F2E"/>
    <w:rsid w:val="00C52732"/>
    <w:rsid w:val="00C55153"/>
    <w:rsid w:val="00C571C9"/>
    <w:rsid w:val="00C57AF9"/>
    <w:rsid w:val="00C6587C"/>
    <w:rsid w:val="00C6602E"/>
    <w:rsid w:val="00C72D21"/>
    <w:rsid w:val="00C72FB0"/>
    <w:rsid w:val="00C819D4"/>
    <w:rsid w:val="00C8479A"/>
    <w:rsid w:val="00C86300"/>
    <w:rsid w:val="00C91ACC"/>
    <w:rsid w:val="00C929F3"/>
    <w:rsid w:val="00C9319D"/>
    <w:rsid w:val="00C934B0"/>
    <w:rsid w:val="00C93B47"/>
    <w:rsid w:val="00C9587A"/>
    <w:rsid w:val="00C96B18"/>
    <w:rsid w:val="00CA143D"/>
    <w:rsid w:val="00CA15E9"/>
    <w:rsid w:val="00CB7B96"/>
    <w:rsid w:val="00CB7E0F"/>
    <w:rsid w:val="00CC2C6B"/>
    <w:rsid w:val="00CD3A33"/>
    <w:rsid w:val="00CD4825"/>
    <w:rsid w:val="00CE0B13"/>
    <w:rsid w:val="00CE231C"/>
    <w:rsid w:val="00CE3249"/>
    <w:rsid w:val="00CE7B97"/>
    <w:rsid w:val="00CF2529"/>
    <w:rsid w:val="00D000B0"/>
    <w:rsid w:val="00D006A1"/>
    <w:rsid w:val="00D04A5A"/>
    <w:rsid w:val="00D0546B"/>
    <w:rsid w:val="00D07D41"/>
    <w:rsid w:val="00D1104A"/>
    <w:rsid w:val="00D1724E"/>
    <w:rsid w:val="00D226A0"/>
    <w:rsid w:val="00D24FD1"/>
    <w:rsid w:val="00D30DC8"/>
    <w:rsid w:val="00D33E3E"/>
    <w:rsid w:val="00D35D9A"/>
    <w:rsid w:val="00D41069"/>
    <w:rsid w:val="00D416F5"/>
    <w:rsid w:val="00D43C91"/>
    <w:rsid w:val="00D4408E"/>
    <w:rsid w:val="00D45AEC"/>
    <w:rsid w:val="00D52590"/>
    <w:rsid w:val="00D53076"/>
    <w:rsid w:val="00D53644"/>
    <w:rsid w:val="00D55547"/>
    <w:rsid w:val="00D57065"/>
    <w:rsid w:val="00D649D0"/>
    <w:rsid w:val="00D65723"/>
    <w:rsid w:val="00D73034"/>
    <w:rsid w:val="00D77C03"/>
    <w:rsid w:val="00D90A11"/>
    <w:rsid w:val="00D90B5C"/>
    <w:rsid w:val="00D90D45"/>
    <w:rsid w:val="00DA0855"/>
    <w:rsid w:val="00DA18ED"/>
    <w:rsid w:val="00DB0795"/>
    <w:rsid w:val="00DB129C"/>
    <w:rsid w:val="00DB31B2"/>
    <w:rsid w:val="00DB38C0"/>
    <w:rsid w:val="00DB3B63"/>
    <w:rsid w:val="00DB3F6F"/>
    <w:rsid w:val="00DB55E2"/>
    <w:rsid w:val="00DB57E9"/>
    <w:rsid w:val="00DB5F65"/>
    <w:rsid w:val="00DB799C"/>
    <w:rsid w:val="00DC0CF3"/>
    <w:rsid w:val="00DC6DA8"/>
    <w:rsid w:val="00DD0B36"/>
    <w:rsid w:val="00DD20FA"/>
    <w:rsid w:val="00DD2CC7"/>
    <w:rsid w:val="00DD3819"/>
    <w:rsid w:val="00DD4311"/>
    <w:rsid w:val="00DE141E"/>
    <w:rsid w:val="00DE222A"/>
    <w:rsid w:val="00DE4F8F"/>
    <w:rsid w:val="00DE6657"/>
    <w:rsid w:val="00DF0823"/>
    <w:rsid w:val="00DF110C"/>
    <w:rsid w:val="00DF26CD"/>
    <w:rsid w:val="00DF3CBA"/>
    <w:rsid w:val="00DF62C6"/>
    <w:rsid w:val="00DF6F8E"/>
    <w:rsid w:val="00DF7F45"/>
    <w:rsid w:val="00E01DDC"/>
    <w:rsid w:val="00E02FF7"/>
    <w:rsid w:val="00E042BB"/>
    <w:rsid w:val="00E053EB"/>
    <w:rsid w:val="00E10518"/>
    <w:rsid w:val="00E10D61"/>
    <w:rsid w:val="00E12065"/>
    <w:rsid w:val="00E12EA8"/>
    <w:rsid w:val="00E147C7"/>
    <w:rsid w:val="00E202BE"/>
    <w:rsid w:val="00E203FF"/>
    <w:rsid w:val="00E20A36"/>
    <w:rsid w:val="00E2166A"/>
    <w:rsid w:val="00E26911"/>
    <w:rsid w:val="00E33070"/>
    <w:rsid w:val="00E33460"/>
    <w:rsid w:val="00E35B47"/>
    <w:rsid w:val="00E36915"/>
    <w:rsid w:val="00E37F8A"/>
    <w:rsid w:val="00E46888"/>
    <w:rsid w:val="00E5109C"/>
    <w:rsid w:val="00E52D5B"/>
    <w:rsid w:val="00E55A03"/>
    <w:rsid w:val="00E567E9"/>
    <w:rsid w:val="00E63CEE"/>
    <w:rsid w:val="00E722AB"/>
    <w:rsid w:val="00E744AC"/>
    <w:rsid w:val="00E827A6"/>
    <w:rsid w:val="00E848E2"/>
    <w:rsid w:val="00E8581E"/>
    <w:rsid w:val="00E85A46"/>
    <w:rsid w:val="00E86167"/>
    <w:rsid w:val="00E8623A"/>
    <w:rsid w:val="00E872F8"/>
    <w:rsid w:val="00E90B7F"/>
    <w:rsid w:val="00E92101"/>
    <w:rsid w:val="00E9220D"/>
    <w:rsid w:val="00E93655"/>
    <w:rsid w:val="00E9366D"/>
    <w:rsid w:val="00E93D9A"/>
    <w:rsid w:val="00E948FA"/>
    <w:rsid w:val="00E95C3F"/>
    <w:rsid w:val="00EA02D6"/>
    <w:rsid w:val="00EA066E"/>
    <w:rsid w:val="00EA259C"/>
    <w:rsid w:val="00EA4110"/>
    <w:rsid w:val="00EB0422"/>
    <w:rsid w:val="00EB1336"/>
    <w:rsid w:val="00EB1346"/>
    <w:rsid w:val="00EB7EC3"/>
    <w:rsid w:val="00EC2A62"/>
    <w:rsid w:val="00EC36F1"/>
    <w:rsid w:val="00EC3E00"/>
    <w:rsid w:val="00ED2A7C"/>
    <w:rsid w:val="00ED3375"/>
    <w:rsid w:val="00EE36BC"/>
    <w:rsid w:val="00EE5B91"/>
    <w:rsid w:val="00EF4BB5"/>
    <w:rsid w:val="00EF5B2F"/>
    <w:rsid w:val="00EF6A83"/>
    <w:rsid w:val="00F00472"/>
    <w:rsid w:val="00F03720"/>
    <w:rsid w:val="00F129EF"/>
    <w:rsid w:val="00F132FB"/>
    <w:rsid w:val="00F14B06"/>
    <w:rsid w:val="00F15882"/>
    <w:rsid w:val="00F20D2F"/>
    <w:rsid w:val="00F26CBC"/>
    <w:rsid w:val="00F27CE4"/>
    <w:rsid w:val="00F30542"/>
    <w:rsid w:val="00F323CA"/>
    <w:rsid w:val="00F338F5"/>
    <w:rsid w:val="00F36A9A"/>
    <w:rsid w:val="00F40BD5"/>
    <w:rsid w:val="00F44CA0"/>
    <w:rsid w:val="00F4529F"/>
    <w:rsid w:val="00F45C01"/>
    <w:rsid w:val="00F460F4"/>
    <w:rsid w:val="00F5084D"/>
    <w:rsid w:val="00F51BCF"/>
    <w:rsid w:val="00F51D39"/>
    <w:rsid w:val="00F53F4C"/>
    <w:rsid w:val="00F550C0"/>
    <w:rsid w:val="00F56F91"/>
    <w:rsid w:val="00F63687"/>
    <w:rsid w:val="00F7732E"/>
    <w:rsid w:val="00F77630"/>
    <w:rsid w:val="00F80D12"/>
    <w:rsid w:val="00F8295D"/>
    <w:rsid w:val="00F82D9F"/>
    <w:rsid w:val="00F83B2E"/>
    <w:rsid w:val="00F91779"/>
    <w:rsid w:val="00F91B2C"/>
    <w:rsid w:val="00F951C8"/>
    <w:rsid w:val="00F95A68"/>
    <w:rsid w:val="00F97F06"/>
    <w:rsid w:val="00F97FA8"/>
    <w:rsid w:val="00FA00CA"/>
    <w:rsid w:val="00FA104A"/>
    <w:rsid w:val="00FA213F"/>
    <w:rsid w:val="00FA2C8B"/>
    <w:rsid w:val="00FA34EC"/>
    <w:rsid w:val="00FA681B"/>
    <w:rsid w:val="00FA6828"/>
    <w:rsid w:val="00FB3C47"/>
    <w:rsid w:val="00FB49FC"/>
    <w:rsid w:val="00FB5BDA"/>
    <w:rsid w:val="00FB5D00"/>
    <w:rsid w:val="00FB5ED4"/>
    <w:rsid w:val="00FB7180"/>
    <w:rsid w:val="00FB7AEB"/>
    <w:rsid w:val="00FC03FA"/>
    <w:rsid w:val="00FC0F94"/>
    <w:rsid w:val="00FC1AD3"/>
    <w:rsid w:val="00FC2308"/>
    <w:rsid w:val="00FD73B9"/>
    <w:rsid w:val="00FE398D"/>
    <w:rsid w:val="00FE489C"/>
    <w:rsid w:val="00FF169D"/>
    <w:rsid w:val="00FF1A80"/>
    <w:rsid w:val="00FF1A95"/>
    <w:rsid w:val="00FF1AEA"/>
    <w:rsid w:val="00FF22E6"/>
    <w:rsid w:val="00FF2CFB"/>
    <w:rsid w:val="00FF3B19"/>
    <w:rsid w:val="00FF43DF"/>
    <w:rsid w:val="00FF4A1E"/>
    <w:rsid w:val="00FF5501"/>
    <w:rsid w:val="00FF5602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9527D-99A1-4AF5-AC52-109A9C3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15DCB"/>
    <w:pPr>
      <w:keepNext/>
      <w:spacing w:after="0" w:line="240" w:lineRule="auto"/>
      <w:jc w:val="center"/>
      <w:outlineLvl w:val="0"/>
    </w:pPr>
    <w:rPr>
      <w:rFonts w:ascii="Times New Roman" w:hAnsi="Times New Roman"/>
      <w:color w:val="000080"/>
      <w:sz w:val="7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15DC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333333"/>
      <w:sz w:val="4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15DC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DCB"/>
    <w:rPr>
      <w:rFonts w:ascii="Times New Roman" w:eastAsia="Times New Roman" w:hAnsi="Times New Roman" w:cs="Times New Roman"/>
      <w:color w:val="000080"/>
      <w:sz w:val="72"/>
      <w:szCs w:val="24"/>
    </w:rPr>
  </w:style>
  <w:style w:type="paragraph" w:styleId="a3">
    <w:name w:val="Body Text"/>
    <w:basedOn w:val="a"/>
    <w:link w:val="a4"/>
    <w:rsid w:val="00B15DCB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val="x-none" w:eastAsia="x-none"/>
    </w:rPr>
  </w:style>
  <w:style w:type="character" w:customStyle="1" w:styleId="a4">
    <w:name w:val="Основной текст Знак"/>
    <w:link w:val="a3"/>
    <w:rsid w:val="00B15DC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Normal (Web)"/>
    <w:basedOn w:val="a"/>
    <w:uiPriority w:val="99"/>
    <w:rsid w:val="00B15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B15DCB"/>
    <w:rPr>
      <w:b/>
      <w:bCs/>
    </w:rPr>
  </w:style>
  <w:style w:type="character" w:customStyle="1" w:styleId="20">
    <w:name w:val="Заголовок 2 Знак"/>
    <w:link w:val="2"/>
    <w:rsid w:val="00B15DCB"/>
    <w:rPr>
      <w:rFonts w:ascii="Times New Roman" w:eastAsia="Times New Roman" w:hAnsi="Times New Roman" w:cs="Times New Roman"/>
      <w:b/>
      <w:bCs/>
      <w:color w:val="333333"/>
      <w:sz w:val="44"/>
      <w:szCs w:val="24"/>
    </w:rPr>
  </w:style>
  <w:style w:type="character" w:customStyle="1" w:styleId="30">
    <w:name w:val="Заголовок 3 Знак"/>
    <w:link w:val="3"/>
    <w:rsid w:val="00B15DC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"/>
    <w:link w:val="a8"/>
    <w:uiPriority w:val="99"/>
    <w:rsid w:val="00B15D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15DC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15DCB"/>
    <w:pPr>
      <w:spacing w:after="0" w:line="240" w:lineRule="auto"/>
      <w:jc w:val="center"/>
    </w:pPr>
    <w:rPr>
      <w:rFonts w:ascii="Times New Roman" w:hAnsi="Times New Roman"/>
      <w:b/>
      <w:bCs/>
      <w:color w:val="333333"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B15DCB"/>
    <w:rPr>
      <w:rFonts w:ascii="Times New Roman" w:eastAsia="Times New Roman" w:hAnsi="Times New Roman" w:cs="Times New Roman"/>
      <w:b/>
      <w:bCs/>
      <w:color w:val="333333"/>
      <w:sz w:val="40"/>
      <w:szCs w:val="24"/>
    </w:rPr>
  </w:style>
  <w:style w:type="table" w:styleId="a9">
    <w:name w:val="Table Grid"/>
    <w:basedOn w:val="a1"/>
    <w:uiPriority w:val="39"/>
    <w:rsid w:val="00B15D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15DCB"/>
  </w:style>
  <w:style w:type="paragraph" w:styleId="ab">
    <w:name w:val="header"/>
    <w:basedOn w:val="a"/>
    <w:link w:val="ac"/>
    <w:rsid w:val="00B15D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rsid w:val="00B15DC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15DC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B15DC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15D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15DC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B15DCB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B15DCB"/>
    <w:rPr>
      <w:sz w:val="22"/>
      <w:szCs w:val="22"/>
    </w:rPr>
  </w:style>
  <w:style w:type="character" w:styleId="af1">
    <w:name w:val="Emphasis"/>
    <w:uiPriority w:val="20"/>
    <w:qFormat/>
    <w:rsid w:val="00B15DCB"/>
    <w:rPr>
      <w:i/>
      <w:iCs/>
    </w:rPr>
  </w:style>
  <w:style w:type="paragraph" w:customStyle="1" w:styleId="af2">
    <w:name w:val="Знак"/>
    <w:basedOn w:val="a"/>
    <w:rsid w:val="006A2C0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25B60"/>
  </w:style>
  <w:style w:type="character" w:customStyle="1" w:styleId="af3">
    <w:name w:val="Основной текст_"/>
    <w:link w:val="67"/>
    <w:rsid w:val="004D6DCB"/>
    <w:rPr>
      <w:shd w:val="clear" w:color="auto" w:fill="FFFFFF"/>
    </w:rPr>
  </w:style>
  <w:style w:type="paragraph" w:customStyle="1" w:styleId="67">
    <w:name w:val="Основной текст67"/>
    <w:basedOn w:val="a"/>
    <w:link w:val="af3"/>
    <w:rsid w:val="004D6DCB"/>
    <w:pPr>
      <w:shd w:val="clear" w:color="auto" w:fill="FFFFFF"/>
      <w:spacing w:after="7320" w:line="221" w:lineRule="exact"/>
    </w:pPr>
    <w:rPr>
      <w:sz w:val="20"/>
      <w:szCs w:val="20"/>
      <w:lang w:val="x-none" w:eastAsia="x-none"/>
    </w:rPr>
  </w:style>
  <w:style w:type="character" w:customStyle="1" w:styleId="11">
    <w:name w:val="Основной текст1"/>
    <w:rsid w:val="004D6DCB"/>
    <w:rPr>
      <w:sz w:val="22"/>
      <w:szCs w:val="22"/>
      <w:shd w:val="clear" w:color="auto" w:fill="FFFFFF"/>
    </w:rPr>
  </w:style>
  <w:style w:type="character" w:customStyle="1" w:styleId="25">
    <w:name w:val="Основной текст25"/>
    <w:rsid w:val="00695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">
    <w:name w:val="Абзац списка1"/>
    <w:basedOn w:val="a"/>
    <w:rsid w:val="00E053E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c5">
    <w:name w:val="c5"/>
    <w:basedOn w:val="a0"/>
    <w:rsid w:val="00714074"/>
  </w:style>
  <w:style w:type="character" w:customStyle="1" w:styleId="c1">
    <w:name w:val="c1"/>
    <w:basedOn w:val="a0"/>
    <w:rsid w:val="00714074"/>
  </w:style>
  <w:style w:type="paragraph" w:customStyle="1" w:styleId="ConsPlusNonformat">
    <w:name w:val="ConsPlusNonformat"/>
    <w:rsid w:val="008D48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9"/>
    <w:uiPriority w:val="59"/>
    <w:rsid w:val="00E01DD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55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C55153"/>
  </w:style>
  <w:style w:type="paragraph" w:styleId="af4">
    <w:name w:val="Balloon Text"/>
    <w:basedOn w:val="a"/>
    <w:link w:val="af5"/>
    <w:uiPriority w:val="99"/>
    <w:semiHidden/>
    <w:unhideWhenUsed/>
    <w:rsid w:val="008D10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8D1051"/>
    <w:rPr>
      <w:rFonts w:ascii="Segoe UI" w:hAnsi="Segoe UI" w:cs="Segoe UI"/>
      <w:sz w:val="18"/>
      <w:szCs w:val="18"/>
    </w:rPr>
  </w:style>
  <w:style w:type="table" w:customStyle="1" w:styleId="26">
    <w:name w:val="Сетка таблицы2"/>
    <w:basedOn w:val="a1"/>
    <w:next w:val="a9"/>
    <w:uiPriority w:val="59"/>
    <w:rsid w:val="007A6E0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F1AE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94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rsid w:val="00894467"/>
  </w:style>
  <w:style w:type="character" w:customStyle="1" w:styleId="c16">
    <w:name w:val="c16"/>
    <w:rsid w:val="00894467"/>
  </w:style>
  <w:style w:type="character" w:customStyle="1" w:styleId="c6">
    <w:name w:val="c6"/>
    <w:rsid w:val="00894467"/>
  </w:style>
  <w:style w:type="character" w:customStyle="1" w:styleId="c14">
    <w:name w:val="c14"/>
    <w:rsid w:val="00EA4110"/>
  </w:style>
  <w:style w:type="character" w:styleId="af6">
    <w:name w:val="Hyperlink"/>
    <w:uiPriority w:val="99"/>
    <w:semiHidden/>
    <w:unhideWhenUsed/>
    <w:rsid w:val="00BF631E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uiPriority w:val="99"/>
    <w:semiHidden/>
    <w:unhideWhenUsed/>
    <w:rsid w:val="00BF63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dou81@nor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8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7683-58F1-4558-B868-D13340EB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15284</Words>
  <Characters>87119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102199</CharactersWithSpaces>
  <SharedDoc>false</SharedDoc>
  <HLinks>
    <vt:vector size="12" baseType="variant">
      <vt:variant>
        <vt:i4>720951</vt:i4>
      </vt:variant>
      <vt:variant>
        <vt:i4>3</vt:i4>
      </vt:variant>
      <vt:variant>
        <vt:i4>0</vt:i4>
      </vt:variant>
      <vt:variant>
        <vt:i4>5</vt:i4>
      </vt:variant>
      <vt:variant>
        <vt:lpwstr>mailto:mdou81@norcom.ru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http://mdou81.ru/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cp:lastModifiedBy>Denis Mikhaylenko</cp:lastModifiedBy>
  <cp:revision>2</cp:revision>
  <cp:lastPrinted>2021-08-20T07:27:00Z</cp:lastPrinted>
  <dcterms:created xsi:type="dcterms:W3CDTF">2021-08-22T07:04:00Z</dcterms:created>
  <dcterms:modified xsi:type="dcterms:W3CDTF">2021-08-22T07:04:00Z</dcterms:modified>
</cp:coreProperties>
</file>